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3C92C" w14:textId="44757102" w:rsidR="00CB4AE3" w:rsidRPr="00FD08B2" w:rsidRDefault="00A372FF" w:rsidP="00DD4317">
      <w:pPr>
        <w:pStyle w:val="PIDachzeile"/>
        <w:ind w:right="3493"/>
        <w:rPr>
          <w:i w:val="0"/>
          <w:sz w:val="18"/>
          <w:szCs w:val="18"/>
          <w:u w:val="none"/>
          <w:lang w:val="en-GB"/>
        </w:rPr>
      </w:pPr>
      <w:r w:rsidRPr="00FD08B2">
        <w:rPr>
          <w:b/>
          <w:bCs/>
          <w:i w:val="0"/>
          <w:iCs w:val="0"/>
          <w:noProof/>
          <w:sz w:val="28"/>
          <w:szCs w:val="28"/>
          <w:lang w:val="en-GB"/>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DD4317" w:rsidRPr="00FD08B2">
        <w:rPr>
          <w:noProof/>
          <w:szCs w:val="22"/>
          <w:lang w:val="en-GB"/>
        </w:rPr>
        <mc:AlternateContent>
          <mc:Choice Requires="wps">
            <w:drawing>
              <wp:anchor distT="0" distB="0" distL="114300" distR="114300" simplePos="0" relativeHeight="251660288" behindDoc="0" locked="0" layoutInCell="1" allowOverlap="1" wp14:anchorId="41C93551" wp14:editId="5F0F4BAD">
                <wp:simplePos x="0" y="0"/>
                <wp:positionH relativeFrom="column">
                  <wp:posOffset>3642995</wp:posOffset>
                </wp:positionH>
                <wp:positionV relativeFrom="paragraph">
                  <wp:posOffset>-1823</wp:posOffset>
                </wp:positionV>
                <wp:extent cx="2633980" cy="40005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rsidRPr="008079ED"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Pr="008079ED" w:rsidRDefault="00DD4317">
                                  <w:pPr>
                                    <w:pStyle w:val="PIKontakt"/>
                                    <w:tabs>
                                      <w:tab w:val="left" w:pos="3600"/>
                                    </w:tabs>
                                    <w:rPr>
                                      <w:lang w:val="en-GB"/>
                                    </w:rPr>
                                  </w:pPr>
                                </w:p>
                              </w:tc>
                            </w:tr>
                            <w:tr w:rsidR="00DD4317" w:rsidRPr="008079ED" w14:paraId="3E1994D5" w14:textId="77777777">
                              <w:tc>
                                <w:tcPr>
                                  <w:tcW w:w="3864" w:type="dxa"/>
                                  <w:tcBorders>
                                    <w:right w:val="single" w:sz="6" w:space="0" w:color="auto"/>
                                  </w:tcBorders>
                                  <w:tcMar>
                                    <w:right w:w="170" w:type="dxa"/>
                                  </w:tcMar>
                                </w:tcPr>
                                <w:p w14:paraId="2BD91951" w14:textId="30EF309A" w:rsidR="00DD4317" w:rsidRPr="008079ED" w:rsidRDefault="00DD4317">
                                  <w:pPr>
                                    <w:pStyle w:val="PIKontakt"/>
                                    <w:rPr>
                                      <w:b/>
                                      <w:lang w:val="en-GB"/>
                                    </w:rPr>
                                  </w:pPr>
                                  <w:r w:rsidRPr="008079ED">
                                    <w:rPr>
                                      <w:b/>
                                      <w:lang w:val="en-GB"/>
                                    </w:rPr>
                                    <w:t>P</w:t>
                                  </w:r>
                                  <w:r w:rsidR="008079ED" w:rsidRPr="008079ED">
                                    <w:rPr>
                                      <w:b/>
                                      <w:lang w:val="en-GB"/>
                                    </w:rPr>
                                    <w:t>ublic Relations</w:t>
                                  </w:r>
                                </w:p>
                                <w:p w14:paraId="42AD000F" w14:textId="62A2CFCC" w:rsidR="00DD4317" w:rsidRPr="008079ED" w:rsidRDefault="00DD4317" w:rsidP="00374B1B">
                                  <w:pPr>
                                    <w:pStyle w:val="PIKontakt"/>
                                    <w:rPr>
                                      <w:lang w:val="en-GB"/>
                                    </w:rPr>
                                  </w:pPr>
                                  <w:r w:rsidRPr="008079ED">
                                    <w:rPr>
                                      <w:lang w:val="en-GB"/>
                                    </w:rPr>
                                    <w:t>Birgit Hagelschuer</w:t>
                                  </w:r>
                                  <w:r w:rsidRPr="008079ED">
                                    <w:rPr>
                                      <w:lang w:val="en-GB"/>
                                    </w:rPr>
                                    <w:br/>
                                    <w:t xml:space="preserve">Phone +49 </w:t>
                                  </w:r>
                                  <w:r w:rsidRPr="008079ED">
                                    <w:rPr>
                                      <w:bCs/>
                                      <w:color w:val="000000"/>
                                      <w:szCs w:val="18"/>
                                      <w:lang w:val="en-GB"/>
                                    </w:rPr>
                                    <w:t>2173 3964-180</w:t>
                                  </w:r>
                                  <w:r w:rsidRPr="008079ED">
                                    <w:rPr>
                                      <w:lang w:val="en-GB"/>
                                    </w:rPr>
                                    <w:br/>
                                    <w:t xml:space="preserve">Fax +49 </w:t>
                                  </w:r>
                                  <w:r w:rsidRPr="008079ED">
                                    <w:rPr>
                                      <w:bCs/>
                                      <w:color w:val="000000"/>
                                      <w:szCs w:val="18"/>
                                      <w:lang w:val="en-GB"/>
                                    </w:rPr>
                                    <w:t>2173 3964-613</w:t>
                                  </w:r>
                                  <w:r w:rsidRPr="008079ED">
                                    <w:rPr>
                                      <w:lang w:val="en-GB"/>
                                    </w:rPr>
                                    <w:br/>
                                    <w:t>E-Mail: hagelschuer.b@eplan.de</w:t>
                                  </w:r>
                                </w:p>
                                <w:p w14:paraId="01E80BCE" w14:textId="0729E7B6" w:rsidR="00DD4317" w:rsidRPr="00897C81" w:rsidRDefault="00DD4317" w:rsidP="001A2749">
                                  <w:pPr>
                                    <w:pStyle w:val="PIKontakt"/>
                                  </w:pPr>
                                  <w:r w:rsidRPr="008079ED">
                                    <w:rPr>
                                      <w:szCs w:val="18"/>
                                      <w:lang w:val="en-GB"/>
                                    </w:rPr>
                                    <w:t xml:space="preserve">EPLAN GmbH &amp; Co. </w:t>
                                  </w:r>
                                  <w:r w:rsidRPr="00897C81">
                                    <w:rPr>
                                      <w:szCs w:val="18"/>
                                    </w:rPr>
                                    <w:t>KG</w:t>
                                  </w:r>
                                  <w:r w:rsidRPr="00897C81">
                                    <w:rPr>
                                      <w:szCs w:val="18"/>
                                    </w:rPr>
                                    <w:br/>
                                    <w:t>An der alten Ziegelei 2</w:t>
                                  </w:r>
                                  <w:r w:rsidRPr="00897C81">
                                    <w:rPr>
                                      <w:szCs w:val="18"/>
                                    </w:rPr>
                                    <w:br/>
                                    <w:t>40789 Monheim am Rhein</w:t>
                                  </w:r>
                                  <w:r w:rsidR="008079ED" w:rsidRPr="00897C81">
                                    <w:rPr>
                                      <w:szCs w:val="18"/>
                                    </w:rPr>
                                    <w:br/>
                                    <w:t>Germany</w:t>
                                  </w:r>
                                  <w:r w:rsidRPr="00897C81">
                                    <w:rPr>
                                      <w:szCs w:val="18"/>
                                    </w:rPr>
                                    <w:br/>
                                  </w:r>
                                  <w:hyperlink r:id="rId11" w:history="1">
                                    <w:r w:rsidRPr="00897C81">
                                      <w:rPr>
                                        <w:rStyle w:val="Hyperlink"/>
                                      </w:rPr>
                                      <w:t>www.eplan.de</w:t>
                                    </w:r>
                                  </w:hyperlink>
                                </w:p>
                              </w:tc>
                            </w:tr>
                            <w:tr w:rsidR="00DD4317" w:rsidRPr="008079ED" w14:paraId="31CD3C8D" w14:textId="77777777">
                              <w:trPr>
                                <w:trHeight w:val="1418"/>
                              </w:trPr>
                              <w:tc>
                                <w:tcPr>
                                  <w:tcW w:w="3864" w:type="dxa"/>
                                  <w:tcBorders>
                                    <w:right w:val="single" w:sz="6" w:space="0" w:color="auto"/>
                                  </w:tcBorders>
                                  <w:tcMar>
                                    <w:right w:w="170" w:type="dxa"/>
                                  </w:tcMar>
                                </w:tcPr>
                                <w:p w14:paraId="766F95A8" w14:textId="77777777" w:rsidR="00DD4317" w:rsidRPr="00897C81" w:rsidRDefault="00DD4317">
                                  <w:pPr>
                                    <w:pStyle w:val="PIKontakt"/>
                                    <w:tabs>
                                      <w:tab w:val="left" w:pos="3600"/>
                                    </w:tabs>
                                  </w:pPr>
                                </w:p>
                              </w:tc>
                            </w:tr>
                          </w:tbl>
                          <w:p w14:paraId="2998C411" w14:textId="77777777" w:rsidR="00DD4317" w:rsidRPr="00897C81" w:rsidRDefault="00DD4317" w:rsidP="00DD43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93551" id="_x0000_s1027" type="#_x0000_t202" style="position:absolute;margin-left:286.85pt;margin-top:-.15pt;width:207.4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DD4317" w:rsidRPr="008079ED" w14:paraId="568AF4AB" w14:textId="77777777">
                        <w:trPr>
                          <w:cantSplit/>
                          <w:trHeight w:hRule="exact" w:val="567"/>
                        </w:trPr>
                        <w:tc>
                          <w:tcPr>
                            <w:tcW w:w="3864" w:type="dxa"/>
                            <w:tcBorders>
                              <w:right w:val="single" w:sz="6" w:space="0" w:color="auto"/>
                            </w:tcBorders>
                            <w:tcMar>
                              <w:right w:w="170" w:type="dxa"/>
                            </w:tcMar>
                          </w:tcPr>
                          <w:p w14:paraId="6EB5FBD4" w14:textId="77777777" w:rsidR="00DD4317" w:rsidRPr="008079ED" w:rsidRDefault="00DD4317">
                            <w:pPr>
                              <w:pStyle w:val="PIKontakt"/>
                              <w:tabs>
                                <w:tab w:val="left" w:pos="3600"/>
                              </w:tabs>
                              <w:rPr>
                                <w:lang w:val="en-GB"/>
                              </w:rPr>
                            </w:pPr>
                          </w:p>
                        </w:tc>
                      </w:tr>
                      <w:tr w:rsidR="00DD4317" w:rsidRPr="008079ED" w14:paraId="3E1994D5" w14:textId="77777777">
                        <w:tc>
                          <w:tcPr>
                            <w:tcW w:w="3864" w:type="dxa"/>
                            <w:tcBorders>
                              <w:right w:val="single" w:sz="6" w:space="0" w:color="auto"/>
                            </w:tcBorders>
                            <w:tcMar>
                              <w:right w:w="170" w:type="dxa"/>
                            </w:tcMar>
                          </w:tcPr>
                          <w:p w14:paraId="2BD91951" w14:textId="30EF309A" w:rsidR="00DD4317" w:rsidRPr="008079ED" w:rsidRDefault="00DD4317">
                            <w:pPr>
                              <w:pStyle w:val="PIKontakt"/>
                              <w:rPr>
                                <w:b/>
                                <w:lang w:val="en-GB"/>
                              </w:rPr>
                            </w:pPr>
                            <w:r w:rsidRPr="008079ED">
                              <w:rPr>
                                <w:b/>
                                <w:lang w:val="en-GB"/>
                              </w:rPr>
                              <w:t>P</w:t>
                            </w:r>
                            <w:r w:rsidR="008079ED" w:rsidRPr="008079ED">
                              <w:rPr>
                                <w:b/>
                                <w:lang w:val="en-GB"/>
                              </w:rPr>
                              <w:t>ublic Relations</w:t>
                            </w:r>
                          </w:p>
                          <w:p w14:paraId="42AD000F" w14:textId="62A2CFCC" w:rsidR="00DD4317" w:rsidRPr="008079ED" w:rsidRDefault="00DD4317" w:rsidP="00374B1B">
                            <w:pPr>
                              <w:pStyle w:val="PIKontakt"/>
                              <w:rPr>
                                <w:lang w:val="en-GB"/>
                              </w:rPr>
                            </w:pPr>
                            <w:r w:rsidRPr="008079ED">
                              <w:rPr>
                                <w:lang w:val="en-GB"/>
                              </w:rPr>
                              <w:t>Birgit Hagelschuer</w:t>
                            </w:r>
                            <w:r w:rsidRPr="008079ED">
                              <w:rPr>
                                <w:lang w:val="en-GB"/>
                              </w:rPr>
                              <w:br/>
                              <w:t xml:space="preserve">Phone +49 </w:t>
                            </w:r>
                            <w:r w:rsidRPr="008079ED">
                              <w:rPr>
                                <w:bCs/>
                                <w:color w:val="000000"/>
                                <w:szCs w:val="18"/>
                                <w:lang w:val="en-GB"/>
                              </w:rPr>
                              <w:t>2173 3964-180</w:t>
                            </w:r>
                            <w:r w:rsidRPr="008079ED">
                              <w:rPr>
                                <w:lang w:val="en-GB"/>
                              </w:rPr>
                              <w:br/>
                              <w:t xml:space="preserve">Fax +49 </w:t>
                            </w:r>
                            <w:r w:rsidRPr="008079ED">
                              <w:rPr>
                                <w:bCs/>
                                <w:color w:val="000000"/>
                                <w:szCs w:val="18"/>
                                <w:lang w:val="en-GB"/>
                              </w:rPr>
                              <w:t>2173 3964-613</w:t>
                            </w:r>
                            <w:r w:rsidRPr="008079ED">
                              <w:rPr>
                                <w:lang w:val="en-GB"/>
                              </w:rPr>
                              <w:br/>
                              <w:t>E-Mail: hagelschuer.b@eplan.de</w:t>
                            </w:r>
                          </w:p>
                          <w:p w14:paraId="01E80BCE" w14:textId="0729E7B6" w:rsidR="00DD4317" w:rsidRPr="00897C81" w:rsidRDefault="00DD4317" w:rsidP="001A2749">
                            <w:pPr>
                              <w:pStyle w:val="PIKontakt"/>
                            </w:pPr>
                            <w:r w:rsidRPr="008079ED">
                              <w:rPr>
                                <w:szCs w:val="18"/>
                                <w:lang w:val="en-GB"/>
                              </w:rPr>
                              <w:t xml:space="preserve">EPLAN GmbH &amp; Co. </w:t>
                            </w:r>
                            <w:r w:rsidRPr="00897C81">
                              <w:rPr>
                                <w:szCs w:val="18"/>
                              </w:rPr>
                              <w:t>KG</w:t>
                            </w:r>
                            <w:r w:rsidRPr="00897C81">
                              <w:rPr>
                                <w:szCs w:val="18"/>
                              </w:rPr>
                              <w:br/>
                              <w:t>An der alten Ziegelei 2</w:t>
                            </w:r>
                            <w:r w:rsidRPr="00897C81">
                              <w:rPr>
                                <w:szCs w:val="18"/>
                              </w:rPr>
                              <w:br/>
                              <w:t>40789 Monheim am Rhein</w:t>
                            </w:r>
                            <w:r w:rsidR="008079ED" w:rsidRPr="00897C81">
                              <w:rPr>
                                <w:szCs w:val="18"/>
                              </w:rPr>
                              <w:br/>
                              <w:t>Germany</w:t>
                            </w:r>
                            <w:r w:rsidRPr="00897C81">
                              <w:rPr>
                                <w:szCs w:val="18"/>
                              </w:rPr>
                              <w:br/>
                            </w:r>
                            <w:hyperlink r:id="rId12" w:history="1">
                              <w:r w:rsidRPr="00897C81">
                                <w:rPr>
                                  <w:rStyle w:val="Hyperlink"/>
                                </w:rPr>
                                <w:t>www.eplan.de</w:t>
                              </w:r>
                            </w:hyperlink>
                          </w:p>
                        </w:tc>
                      </w:tr>
                      <w:tr w:rsidR="00DD4317" w:rsidRPr="008079ED" w14:paraId="31CD3C8D" w14:textId="77777777">
                        <w:trPr>
                          <w:trHeight w:val="1418"/>
                        </w:trPr>
                        <w:tc>
                          <w:tcPr>
                            <w:tcW w:w="3864" w:type="dxa"/>
                            <w:tcBorders>
                              <w:right w:val="single" w:sz="6" w:space="0" w:color="auto"/>
                            </w:tcBorders>
                            <w:tcMar>
                              <w:right w:w="170" w:type="dxa"/>
                            </w:tcMar>
                          </w:tcPr>
                          <w:p w14:paraId="766F95A8" w14:textId="77777777" w:rsidR="00DD4317" w:rsidRPr="00897C81" w:rsidRDefault="00DD4317">
                            <w:pPr>
                              <w:pStyle w:val="PIKontakt"/>
                              <w:tabs>
                                <w:tab w:val="left" w:pos="3600"/>
                              </w:tabs>
                            </w:pPr>
                          </w:p>
                        </w:tc>
                      </w:tr>
                    </w:tbl>
                    <w:p w14:paraId="2998C411" w14:textId="77777777" w:rsidR="00DD4317" w:rsidRPr="00897C81" w:rsidRDefault="00DD4317" w:rsidP="00DD4317"/>
                  </w:txbxContent>
                </v:textbox>
              </v:shape>
            </w:pict>
          </mc:Fallback>
        </mc:AlternateContent>
      </w:r>
      <w:r w:rsidR="0097774B" w:rsidRPr="00FD08B2">
        <w:rPr>
          <w:i w:val="0"/>
          <w:iCs w:val="0"/>
          <w:szCs w:val="22"/>
          <w:lang w:val="en-GB"/>
        </w:rPr>
        <w:t>Ne</w:t>
      </w:r>
      <w:r w:rsidR="008079ED" w:rsidRPr="00FD08B2">
        <w:rPr>
          <w:i w:val="0"/>
          <w:iCs w:val="0"/>
          <w:szCs w:val="22"/>
          <w:lang w:val="en-GB"/>
        </w:rPr>
        <w:t>w international online event</w:t>
      </w:r>
      <w:r w:rsidR="00913678" w:rsidRPr="00FD08B2">
        <w:rPr>
          <w:i w:val="0"/>
          <w:iCs w:val="0"/>
          <w:szCs w:val="22"/>
          <w:lang w:val="en-GB"/>
        </w:rPr>
        <w:t xml:space="preserve"> from Eplan</w:t>
      </w:r>
    </w:p>
    <w:p w14:paraId="25A8E295" w14:textId="5C7CF971" w:rsidR="00CB4AE3" w:rsidRPr="00FD08B2" w:rsidRDefault="00CB4AE3" w:rsidP="00DD4317">
      <w:pPr>
        <w:pStyle w:val="PIDachzeile"/>
        <w:ind w:right="3493"/>
        <w:rPr>
          <w:b/>
          <w:bCs/>
          <w:i w:val="0"/>
          <w:sz w:val="28"/>
          <w:szCs w:val="28"/>
          <w:u w:val="none"/>
          <w:lang w:val="en-GB"/>
        </w:rPr>
      </w:pPr>
      <w:r w:rsidRPr="00FD08B2">
        <w:rPr>
          <w:b/>
          <w:bCs/>
          <w:i w:val="0"/>
          <w:sz w:val="28"/>
          <w:szCs w:val="28"/>
          <w:u w:val="none"/>
          <w:lang w:val="en-GB"/>
        </w:rPr>
        <w:t xml:space="preserve">Eplan L!ve: </w:t>
      </w:r>
      <w:r w:rsidR="004C437E" w:rsidRPr="00FD08B2">
        <w:rPr>
          <w:b/>
          <w:bCs/>
          <w:i w:val="0"/>
          <w:sz w:val="28"/>
          <w:szCs w:val="28"/>
          <w:u w:val="none"/>
          <w:lang w:val="en-GB"/>
        </w:rPr>
        <w:t xml:space="preserve">Best </w:t>
      </w:r>
      <w:r w:rsidR="008079ED" w:rsidRPr="00FD08B2">
        <w:rPr>
          <w:b/>
          <w:bCs/>
          <w:i w:val="0"/>
          <w:sz w:val="28"/>
          <w:szCs w:val="28"/>
          <w:u w:val="none"/>
          <w:lang w:val="en-GB"/>
        </w:rPr>
        <w:t>p</w:t>
      </w:r>
      <w:r w:rsidR="004C437E" w:rsidRPr="00FD08B2">
        <w:rPr>
          <w:b/>
          <w:bCs/>
          <w:i w:val="0"/>
          <w:sz w:val="28"/>
          <w:szCs w:val="28"/>
          <w:u w:val="none"/>
          <w:lang w:val="en-GB"/>
        </w:rPr>
        <w:t>ractic</w:t>
      </w:r>
      <w:r w:rsidR="0036169A" w:rsidRPr="00FD08B2">
        <w:rPr>
          <w:b/>
          <w:bCs/>
          <w:i w:val="0"/>
          <w:sz w:val="28"/>
          <w:szCs w:val="28"/>
          <w:u w:val="none"/>
          <w:lang w:val="en-GB"/>
        </w:rPr>
        <w:t>e</w:t>
      </w:r>
      <w:r w:rsidR="004C437E" w:rsidRPr="00FD08B2">
        <w:rPr>
          <w:b/>
          <w:bCs/>
          <w:i w:val="0"/>
          <w:sz w:val="28"/>
          <w:szCs w:val="28"/>
          <w:u w:val="none"/>
          <w:lang w:val="en-GB"/>
        </w:rPr>
        <w:t xml:space="preserve">s </w:t>
      </w:r>
      <w:r w:rsidR="008079ED" w:rsidRPr="00FD08B2">
        <w:rPr>
          <w:b/>
          <w:bCs/>
          <w:i w:val="0"/>
          <w:sz w:val="28"/>
          <w:szCs w:val="28"/>
          <w:u w:val="none"/>
          <w:lang w:val="en-GB"/>
        </w:rPr>
        <w:t>and more in just two-and-a-half hours</w:t>
      </w:r>
    </w:p>
    <w:p w14:paraId="2D6929C4" w14:textId="52E14204" w:rsidR="008079ED" w:rsidRPr="00FD08B2" w:rsidRDefault="00913678" w:rsidP="00DD4317">
      <w:pPr>
        <w:spacing w:after="240" w:line="312" w:lineRule="auto"/>
        <w:ind w:right="3493"/>
        <w:rPr>
          <w:rFonts w:ascii="Arial" w:hAnsi="Arial" w:cs="Arial"/>
          <w:b/>
          <w:bCs/>
          <w:sz w:val="22"/>
          <w:szCs w:val="22"/>
          <w:lang w:val="en-GB"/>
        </w:rPr>
      </w:pPr>
      <w:r w:rsidRPr="00FD08B2">
        <w:rPr>
          <w:rFonts w:ascii="Arial" w:hAnsi="Arial" w:cs="Arial"/>
          <w:b/>
          <w:bCs/>
          <w:sz w:val="22"/>
          <w:szCs w:val="22"/>
          <w:lang w:val="en-GB"/>
        </w:rPr>
        <w:t xml:space="preserve">What challenges are machine builders and </w:t>
      </w:r>
      <w:r w:rsidR="00897C81">
        <w:rPr>
          <w:rFonts w:ascii="Arial" w:hAnsi="Arial" w:cs="Arial"/>
          <w:b/>
          <w:bCs/>
          <w:sz w:val="22"/>
          <w:szCs w:val="22"/>
          <w:lang w:val="en-GB"/>
        </w:rPr>
        <w:t xml:space="preserve">panel builders </w:t>
      </w:r>
      <w:r w:rsidRPr="00FD08B2">
        <w:rPr>
          <w:rFonts w:ascii="Arial" w:hAnsi="Arial" w:cs="Arial"/>
          <w:b/>
          <w:bCs/>
          <w:sz w:val="22"/>
          <w:szCs w:val="22"/>
          <w:lang w:val="en-GB"/>
        </w:rPr>
        <w:t xml:space="preserve">facing in today’s global markets? How can the right course be set for efficient engineering at an early stage in the game? This year’s Eplan L!ve 2023 event on 21 June 2023 is providing </w:t>
      </w:r>
      <w:r w:rsidR="00D45E4F">
        <w:rPr>
          <w:rFonts w:ascii="Arial" w:hAnsi="Arial" w:cs="Arial"/>
          <w:b/>
          <w:bCs/>
          <w:sz w:val="22"/>
          <w:szCs w:val="22"/>
          <w:lang w:val="en-GB"/>
        </w:rPr>
        <w:t>distilled</w:t>
      </w:r>
      <w:r w:rsidRPr="00FD08B2">
        <w:rPr>
          <w:rFonts w:ascii="Arial" w:hAnsi="Arial" w:cs="Arial"/>
          <w:b/>
          <w:bCs/>
          <w:sz w:val="22"/>
          <w:szCs w:val="22"/>
          <w:lang w:val="en-GB"/>
        </w:rPr>
        <w:t xml:space="preserve"> answers, highlights from the new version of the software, and</w:t>
      </w:r>
      <w:r w:rsidR="00D45E4F">
        <w:rPr>
          <w:rFonts w:ascii="Arial" w:hAnsi="Arial" w:cs="Arial"/>
          <w:b/>
          <w:bCs/>
          <w:sz w:val="22"/>
          <w:szCs w:val="22"/>
          <w:lang w:val="en-GB"/>
        </w:rPr>
        <w:t xml:space="preserve"> demonstrates </w:t>
      </w:r>
      <w:r w:rsidRPr="00FD08B2">
        <w:rPr>
          <w:rFonts w:ascii="Arial" w:hAnsi="Arial" w:cs="Arial"/>
          <w:b/>
          <w:bCs/>
          <w:sz w:val="22"/>
          <w:szCs w:val="22"/>
          <w:lang w:val="en-GB"/>
        </w:rPr>
        <w:t xml:space="preserve">how Eplan </w:t>
      </w:r>
      <w:r w:rsidR="007C6358" w:rsidRPr="00FD08B2">
        <w:rPr>
          <w:rFonts w:ascii="Arial" w:hAnsi="Arial" w:cs="Arial"/>
          <w:b/>
          <w:bCs/>
          <w:sz w:val="22"/>
          <w:szCs w:val="22"/>
          <w:lang w:val="en-GB"/>
        </w:rPr>
        <w:t xml:space="preserve">shepherds its customers on every step of their journey from engineering to manufacturing. And it does this from precisely the point </w:t>
      </w:r>
      <w:bookmarkStart w:id="0" w:name="_Hlk135122875"/>
      <w:r w:rsidR="007C6358" w:rsidRPr="00FD08B2">
        <w:rPr>
          <w:rFonts w:ascii="Arial" w:hAnsi="Arial" w:cs="Arial"/>
          <w:b/>
          <w:bCs/>
          <w:sz w:val="22"/>
          <w:szCs w:val="22"/>
          <w:lang w:val="en-GB"/>
        </w:rPr>
        <w:t xml:space="preserve">where their clients find themselves in their processes. </w:t>
      </w:r>
      <w:r w:rsidR="00D45E4F">
        <w:rPr>
          <w:rFonts w:ascii="Arial" w:hAnsi="Arial" w:cs="Arial"/>
          <w:b/>
          <w:bCs/>
          <w:sz w:val="22"/>
          <w:szCs w:val="22"/>
          <w:lang w:val="en-GB"/>
        </w:rPr>
        <w:t>C</w:t>
      </w:r>
      <w:r w:rsidR="00D45E4F" w:rsidRPr="00FD08B2">
        <w:rPr>
          <w:rFonts w:ascii="Arial" w:hAnsi="Arial" w:cs="Arial"/>
          <w:b/>
          <w:bCs/>
          <w:sz w:val="22"/>
          <w:szCs w:val="22"/>
          <w:lang w:val="en-GB"/>
        </w:rPr>
        <w:t>ompanies such as Harro Höfliger, Kratos</w:t>
      </w:r>
      <w:r w:rsidR="003E40B6">
        <w:rPr>
          <w:rFonts w:ascii="Arial" w:hAnsi="Arial" w:cs="Arial"/>
          <w:b/>
          <w:bCs/>
          <w:sz w:val="22"/>
          <w:szCs w:val="22"/>
          <w:lang w:val="en-GB"/>
        </w:rPr>
        <w:t xml:space="preserve"> Industries</w:t>
      </w:r>
      <w:r w:rsidR="00D45E4F" w:rsidRPr="00FD08B2">
        <w:rPr>
          <w:rFonts w:ascii="Arial" w:hAnsi="Arial" w:cs="Arial"/>
          <w:b/>
          <w:bCs/>
          <w:sz w:val="22"/>
          <w:szCs w:val="22"/>
          <w:lang w:val="en-GB"/>
        </w:rPr>
        <w:t xml:space="preserve"> and Sany </w:t>
      </w:r>
      <w:r w:rsidR="00D45E4F">
        <w:rPr>
          <w:rFonts w:ascii="Arial" w:hAnsi="Arial" w:cs="Arial"/>
          <w:b/>
          <w:bCs/>
          <w:sz w:val="22"/>
          <w:szCs w:val="22"/>
          <w:lang w:val="en-GB"/>
        </w:rPr>
        <w:t>will present some of their</w:t>
      </w:r>
      <w:r w:rsidR="007C6358" w:rsidRPr="00FD08B2">
        <w:rPr>
          <w:rFonts w:ascii="Arial" w:hAnsi="Arial" w:cs="Arial"/>
          <w:b/>
          <w:bCs/>
          <w:sz w:val="22"/>
          <w:szCs w:val="22"/>
          <w:lang w:val="en-GB"/>
        </w:rPr>
        <w:t xml:space="preserve"> best practices </w:t>
      </w:r>
      <w:r w:rsidR="00D45E4F">
        <w:rPr>
          <w:rFonts w:ascii="Arial" w:hAnsi="Arial" w:cs="Arial"/>
          <w:b/>
          <w:bCs/>
          <w:sz w:val="22"/>
          <w:szCs w:val="22"/>
          <w:lang w:val="en-GB"/>
        </w:rPr>
        <w:t>on</w:t>
      </w:r>
      <w:r w:rsidR="007C6358" w:rsidRPr="00FD08B2">
        <w:rPr>
          <w:rFonts w:ascii="Arial" w:hAnsi="Arial" w:cs="Arial"/>
          <w:b/>
          <w:bCs/>
          <w:sz w:val="22"/>
          <w:szCs w:val="22"/>
          <w:lang w:val="en-GB"/>
        </w:rPr>
        <w:t xml:space="preserve"> the world market </w:t>
      </w:r>
      <w:r w:rsidR="00D45E4F">
        <w:rPr>
          <w:rFonts w:ascii="Arial" w:hAnsi="Arial" w:cs="Arial"/>
          <w:b/>
          <w:bCs/>
          <w:sz w:val="22"/>
          <w:szCs w:val="22"/>
          <w:lang w:val="en-GB"/>
        </w:rPr>
        <w:t>and</w:t>
      </w:r>
      <w:r w:rsidR="007C6358" w:rsidRPr="00FD08B2">
        <w:rPr>
          <w:rFonts w:ascii="Arial" w:hAnsi="Arial" w:cs="Arial"/>
          <w:b/>
          <w:bCs/>
          <w:sz w:val="22"/>
          <w:szCs w:val="22"/>
          <w:lang w:val="en-GB"/>
        </w:rPr>
        <w:t xml:space="preserve"> provide insights into their workflow </w:t>
      </w:r>
      <w:r w:rsidR="00D45E4F" w:rsidRPr="00FD08B2">
        <w:rPr>
          <w:rFonts w:ascii="Arial" w:hAnsi="Arial" w:cs="Arial"/>
          <w:b/>
          <w:bCs/>
          <w:sz w:val="22"/>
          <w:szCs w:val="22"/>
          <w:lang w:val="en-GB"/>
        </w:rPr>
        <w:t xml:space="preserve">practices </w:t>
      </w:r>
      <w:r w:rsidR="007C6358" w:rsidRPr="00FD08B2">
        <w:rPr>
          <w:rFonts w:ascii="Arial" w:hAnsi="Arial" w:cs="Arial"/>
          <w:b/>
          <w:bCs/>
          <w:sz w:val="22"/>
          <w:szCs w:val="22"/>
          <w:lang w:val="en-GB"/>
        </w:rPr>
        <w:t>and engineering methods that allow maximum consistency and efficiency.</w:t>
      </w:r>
    </w:p>
    <w:bookmarkEnd w:id="0"/>
    <w:p w14:paraId="0C24F527" w14:textId="0CE70E77" w:rsidR="007C6358" w:rsidRPr="00FD08B2" w:rsidRDefault="00DD4317" w:rsidP="00DD4317">
      <w:pPr>
        <w:spacing w:after="240" w:line="312" w:lineRule="auto"/>
        <w:ind w:right="3493"/>
        <w:rPr>
          <w:rFonts w:ascii="Arial" w:hAnsi="Arial" w:cs="Arial"/>
          <w:sz w:val="22"/>
          <w:szCs w:val="22"/>
          <w:lang w:val="en-GB"/>
        </w:rPr>
      </w:pPr>
      <w:r w:rsidRPr="00FD08B2">
        <w:rPr>
          <w:rFonts w:ascii="Arial" w:hAnsi="Arial" w:cs="Arial"/>
          <w:sz w:val="22"/>
          <w:szCs w:val="22"/>
          <w:lang w:val="en-GB"/>
        </w:rPr>
        <w:t>Monheim,</w:t>
      </w:r>
      <w:r w:rsidR="007C6358" w:rsidRPr="00FD08B2">
        <w:rPr>
          <w:rFonts w:ascii="Arial" w:hAnsi="Arial" w:cs="Arial"/>
          <w:sz w:val="22"/>
          <w:szCs w:val="22"/>
          <w:lang w:val="en-GB"/>
        </w:rPr>
        <w:t xml:space="preserve"> Germany, 17 May</w:t>
      </w:r>
      <w:r w:rsidRPr="00FD08B2">
        <w:rPr>
          <w:rFonts w:ascii="Arial" w:hAnsi="Arial" w:cs="Arial"/>
          <w:sz w:val="22"/>
          <w:szCs w:val="22"/>
          <w:lang w:val="en-GB"/>
        </w:rPr>
        <w:t xml:space="preserve"> 2023 – </w:t>
      </w:r>
      <w:r w:rsidR="003B4C59" w:rsidRPr="00FD08B2">
        <w:rPr>
          <w:rFonts w:ascii="Arial" w:hAnsi="Arial" w:cs="Arial"/>
          <w:sz w:val="22"/>
          <w:szCs w:val="22"/>
          <w:lang w:val="en-GB"/>
        </w:rPr>
        <w:t>What are the current trends for engineering on the global market? How can topics including the energy transition, networking ecosystems, the skilled-worker shortage, and the digital transformation be implemented in the best way possible as regards engineering? Solutions provider Eplan will be providing focused answers to these question during its new online event “Eplan L!ve” on 21 June 2023. High-profile players in machine building such as Harro Höfliger from Germany and Sany from China will be providing input and insights into their own well-tested methods and processes. Kratos</w:t>
      </w:r>
      <w:r w:rsidR="003E40B6">
        <w:rPr>
          <w:rFonts w:ascii="Arial" w:hAnsi="Arial" w:cs="Arial"/>
          <w:sz w:val="22"/>
          <w:szCs w:val="22"/>
          <w:lang w:val="en-GB"/>
        </w:rPr>
        <w:t xml:space="preserve"> Industries</w:t>
      </w:r>
      <w:r w:rsidR="003B4C59" w:rsidRPr="00FD08B2">
        <w:rPr>
          <w:rFonts w:ascii="Arial" w:hAnsi="Arial" w:cs="Arial"/>
          <w:sz w:val="22"/>
          <w:szCs w:val="22"/>
          <w:lang w:val="en-GB"/>
        </w:rPr>
        <w:t>, a control cabinet manufacturer based in the US, will be sharing its experiences with 3D control cabinet design</w:t>
      </w:r>
      <w:r w:rsidR="00D45E4F">
        <w:rPr>
          <w:rFonts w:ascii="Arial" w:hAnsi="Arial" w:cs="Arial"/>
          <w:sz w:val="22"/>
          <w:szCs w:val="22"/>
          <w:lang w:val="en-GB"/>
        </w:rPr>
        <w:t>s</w:t>
      </w:r>
      <w:r w:rsidR="003B4C59" w:rsidRPr="00FD08B2">
        <w:rPr>
          <w:rFonts w:ascii="Arial" w:hAnsi="Arial" w:cs="Arial"/>
          <w:sz w:val="22"/>
          <w:szCs w:val="22"/>
          <w:lang w:val="en-GB"/>
        </w:rPr>
        <w:t>, includ</w:t>
      </w:r>
      <w:r w:rsidR="00D45E4F">
        <w:rPr>
          <w:rFonts w:ascii="Arial" w:hAnsi="Arial" w:cs="Arial"/>
          <w:sz w:val="22"/>
          <w:szCs w:val="22"/>
          <w:lang w:val="en-GB"/>
        </w:rPr>
        <w:t>ing</w:t>
      </w:r>
      <w:r w:rsidR="003B4C59" w:rsidRPr="00FD08B2">
        <w:rPr>
          <w:rFonts w:ascii="Arial" w:hAnsi="Arial" w:cs="Arial"/>
          <w:sz w:val="22"/>
          <w:szCs w:val="22"/>
          <w:lang w:val="en-GB"/>
        </w:rPr>
        <w:t xml:space="preserve"> fully automated manufacturing using the Wire Terminal WT and Perforex Machining Centre, both made by Rittal.</w:t>
      </w:r>
    </w:p>
    <w:p w14:paraId="10BE75A1" w14:textId="4C756820" w:rsidR="00837F94" w:rsidRPr="00FD08B2" w:rsidRDefault="00837F94" w:rsidP="00CB4AE3">
      <w:pPr>
        <w:spacing w:after="120" w:line="312" w:lineRule="auto"/>
        <w:ind w:right="3493"/>
        <w:rPr>
          <w:rFonts w:ascii="Arial" w:hAnsi="Arial" w:cs="Arial"/>
          <w:b/>
          <w:bCs/>
          <w:sz w:val="22"/>
          <w:szCs w:val="22"/>
          <w:lang w:val="en-GB"/>
        </w:rPr>
      </w:pPr>
      <w:r w:rsidRPr="00FD08B2">
        <w:rPr>
          <w:rFonts w:ascii="Arial" w:hAnsi="Arial" w:cs="Arial"/>
          <w:b/>
          <w:bCs/>
          <w:sz w:val="22"/>
          <w:szCs w:val="22"/>
          <w:lang w:val="en-GB"/>
        </w:rPr>
        <w:t>Informativ</w:t>
      </w:r>
      <w:r w:rsidR="00913678" w:rsidRPr="00FD08B2">
        <w:rPr>
          <w:rFonts w:ascii="Arial" w:hAnsi="Arial" w:cs="Arial"/>
          <w:b/>
          <w:bCs/>
          <w:sz w:val="22"/>
          <w:szCs w:val="22"/>
          <w:lang w:val="en-GB"/>
        </w:rPr>
        <w:t>e and international</w:t>
      </w:r>
    </w:p>
    <w:p w14:paraId="43C8DD63" w14:textId="5F851F86" w:rsidR="00D34E38" w:rsidRPr="00FD08B2" w:rsidRDefault="00D34E38" w:rsidP="00DD4317">
      <w:pPr>
        <w:spacing w:after="240" w:line="312" w:lineRule="auto"/>
        <w:ind w:right="3493"/>
        <w:rPr>
          <w:rFonts w:ascii="Arial" w:hAnsi="Arial" w:cs="Arial"/>
          <w:bCs/>
          <w:sz w:val="22"/>
          <w:szCs w:val="22"/>
          <w:lang w:val="en-GB"/>
        </w:rPr>
      </w:pPr>
      <w:r w:rsidRPr="00FD08B2">
        <w:rPr>
          <w:rFonts w:ascii="Arial" w:hAnsi="Arial" w:cs="Arial"/>
          <w:bCs/>
          <w:sz w:val="22"/>
          <w:szCs w:val="22"/>
          <w:lang w:val="en-GB"/>
        </w:rPr>
        <w:lastRenderedPageBreak/>
        <w:t xml:space="preserve">“With this year’s new online event, we’re focusing on the challenges our customers are facing, particularly in the machine building and </w:t>
      </w:r>
      <w:r w:rsidR="00897C81">
        <w:rPr>
          <w:rFonts w:ascii="Arial" w:hAnsi="Arial" w:cs="Arial"/>
          <w:bCs/>
          <w:sz w:val="22"/>
          <w:szCs w:val="22"/>
          <w:lang w:val="en-GB"/>
        </w:rPr>
        <w:t xml:space="preserve">panel building </w:t>
      </w:r>
      <w:r w:rsidRPr="00FD08B2">
        <w:rPr>
          <w:rFonts w:ascii="Arial" w:hAnsi="Arial" w:cs="Arial"/>
          <w:bCs/>
          <w:sz w:val="22"/>
          <w:szCs w:val="22"/>
          <w:lang w:val="en-GB"/>
        </w:rPr>
        <w:t xml:space="preserve">sectors,” says Eplan Vice President Customer Journey Jan Fleming. “Our goal is sharing practical experience – both from the manufacturer’s and the customer’s points of view. Along with market trends and customer’s own best practices, this distilled programme will also be presenting an initial preview of the upcoming version of Eplan. If we all share these experiences with each other, learn from one another and remain actively engaged in dialogue, we will ensure the highest efficiency for engineering </w:t>
      </w:r>
      <w:r w:rsidR="00B920F3" w:rsidRPr="00FD08B2">
        <w:rPr>
          <w:rFonts w:ascii="Arial" w:hAnsi="Arial" w:cs="Arial"/>
          <w:bCs/>
          <w:sz w:val="22"/>
          <w:szCs w:val="22"/>
          <w:lang w:val="en-GB"/>
        </w:rPr>
        <w:t>in</w:t>
      </w:r>
      <w:r w:rsidRPr="00FD08B2">
        <w:rPr>
          <w:rFonts w:ascii="Arial" w:hAnsi="Arial" w:cs="Arial"/>
          <w:bCs/>
          <w:sz w:val="22"/>
          <w:szCs w:val="22"/>
          <w:lang w:val="en-GB"/>
        </w:rPr>
        <w:t xml:space="preserve"> the future.”</w:t>
      </w:r>
    </w:p>
    <w:p w14:paraId="455BCDB4" w14:textId="255DE179" w:rsidR="0097774B" w:rsidRPr="00FD08B2" w:rsidRDefault="00B920F3" w:rsidP="0097774B">
      <w:pPr>
        <w:spacing w:after="120" w:line="312" w:lineRule="auto"/>
        <w:ind w:right="3493"/>
        <w:rPr>
          <w:rFonts w:ascii="Arial" w:hAnsi="Arial" w:cs="Arial"/>
          <w:b/>
          <w:bCs/>
          <w:sz w:val="22"/>
          <w:szCs w:val="22"/>
          <w:lang w:val="en-GB"/>
        </w:rPr>
      </w:pPr>
      <w:r w:rsidRPr="00FD08B2">
        <w:rPr>
          <w:rFonts w:ascii="Arial" w:hAnsi="Arial" w:cs="Arial"/>
          <w:b/>
          <w:bCs/>
          <w:sz w:val="22"/>
          <w:szCs w:val="22"/>
          <w:lang w:val="en-GB"/>
        </w:rPr>
        <w:t>A look behind the scenes</w:t>
      </w:r>
      <w:r w:rsidR="00353F35" w:rsidRPr="00FD08B2">
        <w:rPr>
          <w:rFonts w:ascii="Arial" w:hAnsi="Arial" w:cs="Arial"/>
          <w:b/>
          <w:bCs/>
          <w:sz w:val="22"/>
          <w:szCs w:val="22"/>
          <w:lang w:val="en-GB"/>
        </w:rPr>
        <w:t>:</w:t>
      </w:r>
      <w:r w:rsidRPr="00FD08B2">
        <w:rPr>
          <w:rFonts w:ascii="Arial" w:hAnsi="Arial" w:cs="Arial"/>
          <w:b/>
          <w:bCs/>
          <w:sz w:val="22"/>
          <w:szCs w:val="22"/>
          <w:lang w:val="en-GB"/>
        </w:rPr>
        <w:t xml:space="preserve"> The new Eplan Platform</w:t>
      </w:r>
    </w:p>
    <w:p w14:paraId="45A2DBE2" w14:textId="3B049071" w:rsidR="00B920F3" w:rsidRPr="00FD08B2" w:rsidRDefault="00B920F3" w:rsidP="00B920F3">
      <w:pPr>
        <w:spacing w:after="240" w:line="312" w:lineRule="auto"/>
        <w:ind w:right="3493"/>
        <w:rPr>
          <w:rFonts w:ascii="Arial" w:hAnsi="Arial" w:cs="Arial"/>
          <w:bCs/>
          <w:sz w:val="22"/>
          <w:szCs w:val="22"/>
          <w:lang w:val="en-GB"/>
        </w:rPr>
      </w:pPr>
      <w:r w:rsidRPr="00FD08B2">
        <w:rPr>
          <w:rFonts w:ascii="Arial" w:hAnsi="Arial" w:cs="Arial"/>
          <w:bCs/>
          <w:sz w:val="22"/>
          <w:szCs w:val="22"/>
          <w:lang w:val="en-GB"/>
        </w:rPr>
        <w:t xml:space="preserve">After a first preview at the Hannover Messe, attendees will now also be able to become familiar with the Eplan Platform 2024. New mathematical calculation functions, greater ease of use in terminal management, and unprecedented possibilities for navigating through the 3D model of a control cabinet are just a few of the new features that users can look forward to. </w:t>
      </w:r>
      <w:bookmarkStart w:id="1" w:name="_Hlk135123189"/>
      <w:r w:rsidRPr="00FD08B2">
        <w:rPr>
          <w:rFonts w:ascii="Arial" w:hAnsi="Arial" w:cs="Arial"/>
          <w:bCs/>
          <w:sz w:val="22"/>
          <w:szCs w:val="22"/>
          <w:lang w:val="en-GB"/>
        </w:rPr>
        <w:t xml:space="preserve">This all also </w:t>
      </w:r>
      <w:r w:rsidR="00EF7D81">
        <w:rPr>
          <w:rFonts w:ascii="Arial" w:hAnsi="Arial" w:cs="Arial"/>
          <w:bCs/>
          <w:sz w:val="22"/>
          <w:szCs w:val="22"/>
          <w:lang w:val="en-GB"/>
        </w:rPr>
        <w:t xml:space="preserve">helps </w:t>
      </w:r>
      <w:r w:rsidR="00D45E4F">
        <w:rPr>
          <w:rFonts w:ascii="Arial" w:hAnsi="Arial" w:cs="Arial"/>
          <w:bCs/>
          <w:sz w:val="22"/>
          <w:szCs w:val="22"/>
          <w:lang w:val="en-GB"/>
        </w:rPr>
        <w:t>make</w:t>
      </w:r>
      <w:r w:rsidRPr="00FD08B2">
        <w:rPr>
          <w:rFonts w:ascii="Arial" w:hAnsi="Arial" w:cs="Arial"/>
          <w:bCs/>
          <w:sz w:val="22"/>
          <w:szCs w:val="22"/>
          <w:lang w:val="en-GB"/>
        </w:rPr>
        <w:t xml:space="preserve"> creating the digital twin in Eplan Pro Panel</w:t>
      </w:r>
      <w:r w:rsidR="00D45E4F">
        <w:rPr>
          <w:rFonts w:ascii="Arial" w:hAnsi="Arial" w:cs="Arial"/>
          <w:bCs/>
          <w:sz w:val="22"/>
          <w:szCs w:val="22"/>
          <w:lang w:val="en-GB"/>
        </w:rPr>
        <w:t xml:space="preserve"> even easier</w:t>
      </w:r>
      <w:r w:rsidRPr="00FD08B2">
        <w:rPr>
          <w:rFonts w:ascii="Arial" w:hAnsi="Arial" w:cs="Arial"/>
          <w:bCs/>
          <w:sz w:val="22"/>
          <w:szCs w:val="22"/>
          <w:lang w:val="en-GB"/>
        </w:rPr>
        <w:t xml:space="preserve">. </w:t>
      </w:r>
      <w:bookmarkEnd w:id="1"/>
      <w:r w:rsidRPr="00FD08B2">
        <w:rPr>
          <w:rFonts w:ascii="Arial" w:hAnsi="Arial" w:cs="Arial"/>
          <w:bCs/>
          <w:sz w:val="22"/>
          <w:szCs w:val="22"/>
          <w:lang w:val="en-GB"/>
        </w:rPr>
        <w:t>Another new function: When it comes to machine cabling in conjunction with Eplan Harness proD, spare wires can be connected in no time at all with just a click.</w:t>
      </w:r>
    </w:p>
    <w:p w14:paraId="243299CA" w14:textId="687D2687" w:rsidR="00DD4317" w:rsidRPr="00FD08B2" w:rsidRDefault="006A3B0B" w:rsidP="00DD4317">
      <w:pPr>
        <w:spacing w:line="312" w:lineRule="auto"/>
        <w:ind w:right="3493"/>
        <w:rPr>
          <w:rFonts w:ascii="Arial" w:hAnsi="Arial" w:cs="Arial"/>
          <w:b/>
          <w:bCs/>
          <w:sz w:val="22"/>
          <w:szCs w:val="22"/>
          <w:lang w:val="en-GB"/>
        </w:rPr>
      </w:pPr>
      <w:r w:rsidRPr="00FD08B2">
        <w:rPr>
          <w:rFonts w:ascii="Arial" w:hAnsi="Arial" w:cs="Arial"/>
          <w:b/>
          <w:bCs/>
          <w:sz w:val="22"/>
          <w:szCs w:val="22"/>
          <w:lang w:val="en-GB"/>
        </w:rPr>
        <w:t>Register free of charge at:</w:t>
      </w:r>
    </w:p>
    <w:p w14:paraId="44428FA8" w14:textId="4AD52F8D" w:rsidR="00DD4317" w:rsidRPr="00FD08B2" w:rsidRDefault="000D1861" w:rsidP="00DD4317">
      <w:pPr>
        <w:spacing w:line="312" w:lineRule="auto"/>
        <w:ind w:right="3493"/>
        <w:rPr>
          <w:rFonts w:ascii="Arial" w:hAnsi="Arial" w:cs="Arial"/>
          <w:sz w:val="22"/>
          <w:szCs w:val="22"/>
          <w:lang w:val="en-GB"/>
        </w:rPr>
      </w:pPr>
      <w:r w:rsidRPr="00FD08B2">
        <w:rPr>
          <w:rFonts w:ascii="Arial" w:hAnsi="Arial" w:cs="Arial"/>
          <w:sz w:val="22"/>
          <w:szCs w:val="22"/>
          <w:lang w:val="en-GB"/>
        </w:rPr>
        <w:t>www.eplan</w:t>
      </w:r>
      <w:r w:rsidR="003E40B6">
        <w:rPr>
          <w:rFonts w:ascii="Arial" w:hAnsi="Arial" w:cs="Arial"/>
          <w:sz w:val="22"/>
          <w:szCs w:val="22"/>
          <w:lang w:val="en-GB"/>
        </w:rPr>
        <w:t>-software-com</w:t>
      </w:r>
      <w:r w:rsidRPr="00FD08B2">
        <w:rPr>
          <w:rFonts w:ascii="Arial" w:hAnsi="Arial" w:cs="Arial"/>
          <w:sz w:val="22"/>
          <w:szCs w:val="22"/>
          <w:lang w:val="en-GB"/>
        </w:rPr>
        <w:t>/live</w:t>
      </w:r>
    </w:p>
    <w:p w14:paraId="488DFF7D" w14:textId="77777777" w:rsidR="00DD4317" w:rsidRPr="00FD08B2" w:rsidRDefault="00DD4317" w:rsidP="00DD4317">
      <w:pPr>
        <w:spacing w:line="312" w:lineRule="auto"/>
        <w:ind w:right="3493"/>
        <w:rPr>
          <w:rStyle w:val="Hyperlink"/>
          <w:rFonts w:ascii="Arial" w:hAnsi="Arial" w:cs="Arial"/>
          <w:sz w:val="20"/>
          <w:szCs w:val="20"/>
          <w:lang w:val="en-GB"/>
        </w:rPr>
      </w:pPr>
    </w:p>
    <w:p w14:paraId="0A8F47FD" w14:textId="4A3FA6D9" w:rsidR="00DD4317" w:rsidRPr="00FD08B2" w:rsidRDefault="00DD4317" w:rsidP="00DD4317">
      <w:pPr>
        <w:spacing w:after="240" w:line="312" w:lineRule="auto"/>
        <w:ind w:right="3493"/>
        <w:rPr>
          <w:rFonts w:ascii="Arial" w:hAnsi="Arial" w:cs="Arial"/>
          <w:sz w:val="22"/>
          <w:szCs w:val="22"/>
          <w:lang w:val="en-GB"/>
        </w:rPr>
      </w:pPr>
      <w:r w:rsidRPr="00FD08B2">
        <w:rPr>
          <w:rFonts w:ascii="Arial" w:hAnsi="Arial" w:cs="Arial"/>
          <w:sz w:val="22"/>
          <w:szCs w:val="22"/>
          <w:lang w:val="en-GB"/>
        </w:rPr>
        <w:t>(</w:t>
      </w:r>
      <w:r w:rsidR="00D45E4F">
        <w:rPr>
          <w:rFonts w:ascii="Arial" w:hAnsi="Arial" w:cs="Arial"/>
          <w:sz w:val="22"/>
          <w:szCs w:val="22"/>
          <w:lang w:val="en-GB"/>
        </w:rPr>
        <w:t>3,1</w:t>
      </w:r>
      <w:r w:rsidR="00FB4EA7">
        <w:rPr>
          <w:rFonts w:ascii="Arial" w:hAnsi="Arial" w:cs="Arial"/>
          <w:sz w:val="22"/>
          <w:szCs w:val="22"/>
          <w:lang w:val="en-GB"/>
        </w:rPr>
        <w:t>81</w:t>
      </w:r>
      <w:r w:rsidR="008079ED" w:rsidRPr="00FD08B2">
        <w:rPr>
          <w:rFonts w:ascii="Arial" w:hAnsi="Arial" w:cs="Arial"/>
          <w:sz w:val="22"/>
          <w:szCs w:val="22"/>
          <w:lang w:val="en-GB"/>
        </w:rPr>
        <w:t xml:space="preserve"> characters</w:t>
      </w:r>
      <w:r w:rsidRPr="00FD08B2">
        <w:rPr>
          <w:rFonts w:ascii="Arial" w:hAnsi="Arial" w:cs="Arial"/>
          <w:sz w:val="22"/>
          <w:szCs w:val="22"/>
          <w:lang w:val="en-GB"/>
        </w:rPr>
        <w:t>)</w:t>
      </w:r>
    </w:p>
    <w:p w14:paraId="35C965C4" w14:textId="77777777" w:rsidR="00DD4317" w:rsidRPr="00FD08B2" w:rsidRDefault="00DD4317" w:rsidP="00DD4317">
      <w:pPr>
        <w:spacing w:after="240" w:line="312" w:lineRule="auto"/>
        <w:ind w:right="3493"/>
        <w:rPr>
          <w:rFonts w:ascii="Wingdings" w:hAnsi="Wingdings"/>
          <w:lang w:val="en-GB"/>
        </w:rPr>
      </w:pPr>
      <w:r w:rsidRPr="00FD08B2">
        <w:rPr>
          <w:rFonts w:ascii="Wingdings" w:hAnsi="Wingdings"/>
          <w:lang w:val="en-GB"/>
        </w:rPr>
        <w:t></w:t>
      </w:r>
    </w:p>
    <w:p w14:paraId="0A51D42B" w14:textId="32CC420D" w:rsidR="00DD4317" w:rsidRPr="00FD08B2" w:rsidRDefault="008079ED" w:rsidP="0036169A">
      <w:pPr>
        <w:pStyle w:val="PIAbspann"/>
        <w:suppressAutoHyphens/>
        <w:rPr>
          <w:b/>
          <w:bCs/>
          <w:lang w:val="en-GB"/>
        </w:rPr>
      </w:pPr>
      <w:r w:rsidRPr="00FD08B2">
        <w:rPr>
          <w:b/>
          <w:bCs/>
          <w:lang w:val="en-GB"/>
        </w:rPr>
        <w:t>Images</w:t>
      </w:r>
    </w:p>
    <w:p w14:paraId="019D58F3" w14:textId="56AC56AB" w:rsidR="00B920F3" w:rsidRPr="00FD08B2" w:rsidRDefault="0036169A" w:rsidP="0036169A">
      <w:pPr>
        <w:pStyle w:val="PIAbspann"/>
        <w:suppressAutoHyphens/>
        <w:rPr>
          <w:rStyle w:val="ui-provider"/>
          <w:lang w:val="en-GB"/>
        </w:rPr>
      </w:pPr>
      <w:r w:rsidRPr="00FD08B2">
        <w:rPr>
          <w:lang w:val="en-GB"/>
        </w:rPr>
        <w:t>Eplan L!ve</w:t>
      </w:r>
      <w:r w:rsidR="00DD4317" w:rsidRPr="00FD08B2">
        <w:rPr>
          <w:lang w:val="en-GB"/>
        </w:rPr>
        <w:t xml:space="preserve">.jpg: </w:t>
      </w:r>
      <w:r w:rsidR="00C41B3F" w:rsidRPr="00FD08B2">
        <w:rPr>
          <w:rStyle w:val="ui-provider"/>
          <w:lang w:val="en-GB"/>
        </w:rPr>
        <w:t>International, informativ</w:t>
      </w:r>
      <w:r w:rsidR="00B920F3" w:rsidRPr="00FD08B2">
        <w:rPr>
          <w:rStyle w:val="ui-provider"/>
          <w:lang w:val="en-GB"/>
        </w:rPr>
        <w:t xml:space="preserve">e, right to the point – introducing Eplan L!ve, the new online event during which solutions provider Eplan will exclusively be presenting the highlights of the year, is </w:t>
      </w:r>
      <w:r w:rsidR="00D45E4F">
        <w:rPr>
          <w:rStyle w:val="ui-provider"/>
          <w:lang w:val="en-GB"/>
        </w:rPr>
        <w:t xml:space="preserve">happening </w:t>
      </w:r>
      <w:r w:rsidR="00B920F3" w:rsidRPr="00FD08B2">
        <w:rPr>
          <w:rStyle w:val="ui-provider"/>
          <w:lang w:val="en-GB"/>
        </w:rPr>
        <w:t>on 21 June 2023.</w:t>
      </w:r>
    </w:p>
    <w:p w14:paraId="2C88BE9A" w14:textId="69FC7239" w:rsidR="00B920F3" w:rsidRPr="00FD08B2" w:rsidRDefault="00DD4317" w:rsidP="00B920F3">
      <w:pPr>
        <w:spacing w:after="240" w:line="312" w:lineRule="auto"/>
        <w:ind w:right="3493"/>
        <w:rPr>
          <w:rFonts w:ascii="Arial" w:hAnsi="Arial" w:cs="Arial"/>
          <w:sz w:val="18"/>
          <w:lang w:val="en-GB"/>
        </w:rPr>
      </w:pPr>
      <w:r w:rsidRPr="00FD08B2">
        <w:rPr>
          <w:rFonts w:ascii="Arial" w:hAnsi="Arial" w:cs="Arial"/>
          <w:sz w:val="18"/>
          <w:lang w:val="en-GB"/>
        </w:rPr>
        <w:lastRenderedPageBreak/>
        <w:t>Jan Fleming.jpg:</w:t>
      </w:r>
      <w:r w:rsidR="00B920F3" w:rsidRPr="00FD08B2">
        <w:rPr>
          <w:rFonts w:ascii="Arial" w:hAnsi="Arial" w:cs="Arial"/>
          <w:sz w:val="18"/>
          <w:lang w:val="en-GB"/>
        </w:rPr>
        <w:t xml:space="preserve"> “</w:t>
      </w:r>
      <w:r w:rsidR="00B920F3" w:rsidRPr="00FD08B2">
        <w:rPr>
          <w:rFonts w:ascii="Arial" w:hAnsi="Arial" w:cs="Arial"/>
          <w:bCs/>
          <w:sz w:val="18"/>
          <w:lang w:val="en-GB"/>
        </w:rPr>
        <w:t xml:space="preserve">If we all share these experiences with each other, learn from one another and remain actively engaged in dialogue, we will ensure the highest efficiency for engineering in the future,” says Eplan </w:t>
      </w:r>
      <w:r w:rsidR="00B920F3" w:rsidRPr="00FD08B2">
        <w:rPr>
          <w:rFonts w:ascii="Arial" w:hAnsi="Arial" w:cs="Arial"/>
          <w:sz w:val="18"/>
          <w:lang w:val="en-GB"/>
        </w:rPr>
        <w:t>Vice President Customer Journey Jan Fleming.</w:t>
      </w:r>
    </w:p>
    <w:p w14:paraId="30A4EA9C" w14:textId="61CB4686" w:rsidR="00DD4317" w:rsidRPr="00FD08B2" w:rsidRDefault="008079ED" w:rsidP="008079ED">
      <w:pPr>
        <w:pStyle w:val="PIAbspann"/>
        <w:rPr>
          <w:lang w:val="en-GB"/>
        </w:rPr>
      </w:pPr>
      <w:r w:rsidRPr="00FD08B2">
        <w:rPr>
          <w:lang w:val="en-GB"/>
        </w:rPr>
        <w:t>Please name Eplan GmbH &amp; Co. KG as the source, and provide us with a sample copy.</w:t>
      </w:r>
    </w:p>
    <w:p w14:paraId="7C721601" w14:textId="77777777" w:rsidR="003E40B6" w:rsidRPr="00605B05" w:rsidRDefault="003E40B6" w:rsidP="003E40B6">
      <w:pPr>
        <w:pStyle w:val="PIAbspann"/>
        <w:rPr>
          <w:b/>
          <w:lang w:val="en-US"/>
        </w:rPr>
      </w:pPr>
      <w:r w:rsidRPr="00605B05">
        <w:rPr>
          <w:b/>
          <w:lang w:val="en-US"/>
        </w:rPr>
        <w:t>EPLAN</w:t>
      </w:r>
    </w:p>
    <w:p w14:paraId="3FC3307B" w14:textId="77777777" w:rsidR="003E40B6" w:rsidRPr="00C93686" w:rsidRDefault="003E40B6" w:rsidP="003E40B6">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3E27ABEF" w14:textId="77777777" w:rsidR="003E40B6" w:rsidRPr="00C93686" w:rsidRDefault="003E40B6" w:rsidP="003E40B6">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Within the EPLAN Partner Network, open interfaces and seamless integrations are reali</w:t>
      </w:r>
      <w:r>
        <w:rPr>
          <w:rFonts w:ascii="Arial" w:hAnsi="Arial" w:cs="Arial"/>
          <w:sz w:val="18"/>
          <w:lang w:val="en-US"/>
        </w:rPr>
        <w:t>s</w:t>
      </w:r>
      <w:r w:rsidRPr="004A6E6B">
        <w:rPr>
          <w:rFonts w:ascii="Arial" w:hAnsi="Arial" w:cs="Arial"/>
          <w:sz w:val="18"/>
          <w:lang w:val="en-US"/>
        </w:rPr>
        <w:t>ed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12FBD415" w14:textId="77777777" w:rsidR="003E40B6" w:rsidRPr="00C93686" w:rsidRDefault="003E40B6" w:rsidP="003E40B6">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 </w:t>
      </w:r>
      <w:r>
        <w:rPr>
          <w:lang w:val="en-US"/>
        </w:rPr>
        <w:t>2022</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Friedhelm Loh Group was recognized as “Top vocational trainer” according to a study of Deutschland Test and Focus Money.</w:t>
      </w:r>
    </w:p>
    <w:p w14:paraId="6203DE74" w14:textId="77777777" w:rsidR="003E40B6" w:rsidRPr="00C93686" w:rsidRDefault="003E40B6" w:rsidP="003E40B6">
      <w:pPr>
        <w:pStyle w:val="PIAbspann"/>
        <w:spacing w:after="0"/>
        <w:rPr>
          <w:lang w:val="en-US"/>
        </w:rPr>
      </w:pPr>
      <w:r w:rsidRPr="00C93686">
        <w:rPr>
          <w:lang w:val="en-US"/>
        </w:rPr>
        <w:t>For more information visit:</w:t>
      </w:r>
    </w:p>
    <w:p w14:paraId="4979E427" w14:textId="77777777" w:rsidR="003E40B6" w:rsidRPr="00C93686" w:rsidRDefault="003E40B6" w:rsidP="003E40B6">
      <w:pPr>
        <w:pStyle w:val="PIAbspann"/>
        <w:spacing w:after="0"/>
        <w:rPr>
          <w:lang w:val="en-US"/>
          <w:specVanish/>
        </w:rPr>
      </w:pPr>
      <w:r w:rsidRPr="00C93686">
        <w:rPr>
          <w:lang w:val="en-US"/>
        </w:rPr>
        <w:t>www.eplan.de and www.friedhelm-loh-group.com</w:t>
      </w:r>
    </w:p>
    <w:p w14:paraId="6432881A" w14:textId="77777777" w:rsidR="003E40B6" w:rsidRPr="00C93686" w:rsidRDefault="003E40B6" w:rsidP="003E40B6">
      <w:pPr>
        <w:pStyle w:val="PIAbspann"/>
        <w:spacing w:after="0"/>
        <w:rPr>
          <w:lang w:val="en-US"/>
        </w:rPr>
      </w:pPr>
    </w:p>
    <w:p w14:paraId="019C48C8" w14:textId="77777777" w:rsidR="003E40B6" w:rsidRPr="00C93686" w:rsidRDefault="003E40B6" w:rsidP="003E40B6">
      <w:pPr>
        <w:pStyle w:val="PIAbspann"/>
        <w:spacing w:after="0"/>
        <w:rPr>
          <w:lang w:val="en-US"/>
        </w:rPr>
      </w:pPr>
    </w:p>
    <w:p w14:paraId="63A0D361" w14:textId="77777777" w:rsidR="003E40B6" w:rsidRPr="00C93686" w:rsidRDefault="003E40B6" w:rsidP="003E40B6">
      <w:pPr>
        <w:pStyle w:val="PIAbspann"/>
        <w:spacing w:after="0"/>
        <w:rPr>
          <w:lang w:val="en-US"/>
        </w:rPr>
      </w:pPr>
    </w:p>
    <w:p w14:paraId="308B9AC4" w14:textId="06A55934" w:rsidR="00834997" w:rsidRPr="00FD08B2" w:rsidRDefault="00834997" w:rsidP="003E40B6">
      <w:pPr>
        <w:rPr>
          <w:color w:val="FF0000"/>
          <w:lang w:val="en-GB"/>
        </w:rPr>
      </w:pPr>
    </w:p>
    <w:sectPr w:rsidR="00834997" w:rsidRPr="00FD08B2" w:rsidSect="00A372FF">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EDBF4" w14:textId="77777777" w:rsidR="003108CD" w:rsidRDefault="003108CD">
      <w:r>
        <w:separator/>
      </w:r>
    </w:p>
  </w:endnote>
  <w:endnote w:type="continuationSeparator" w:id="0">
    <w:p w14:paraId="42F22746" w14:textId="77777777" w:rsidR="003108CD" w:rsidRDefault="003108CD">
      <w:r>
        <w:continuationSeparator/>
      </w:r>
    </w:p>
  </w:endnote>
  <w:endnote w:type="continuationNotice" w:id="1">
    <w:p w14:paraId="5C0244BC" w14:textId="77777777" w:rsidR="003108CD" w:rsidRDefault="003108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6EAA3C7B" w:rsidR="00816731" w:rsidRPr="008079ED" w:rsidRDefault="008079ED" w:rsidP="008C6F46">
    <w:pPr>
      <w:pStyle w:val="Fuzeile"/>
      <w:jc w:val="right"/>
      <w:rPr>
        <w:rFonts w:ascii="Arial" w:hAnsi="Arial" w:cs="Arial"/>
        <w:sz w:val="22"/>
        <w:szCs w:val="22"/>
        <w:lang w:val="en-GB"/>
      </w:rPr>
    </w:pPr>
    <w:r>
      <w:rPr>
        <w:rStyle w:val="Seitenzahl"/>
        <w:rFonts w:ascii="Arial" w:hAnsi="Arial" w:cs="Arial"/>
        <w:sz w:val="22"/>
        <w:szCs w:val="22"/>
        <w:lang w:val="en-GB"/>
      </w:rPr>
      <w:t>Page</w:t>
    </w:r>
    <w:r w:rsidR="00816731" w:rsidRPr="008079ED">
      <w:rPr>
        <w:rStyle w:val="Seitenzahl"/>
        <w:rFonts w:ascii="Arial" w:hAnsi="Arial" w:cs="Arial"/>
        <w:sz w:val="22"/>
        <w:szCs w:val="22"/>
        <w:lang w:val="en-GB"/>
      </w:rPr>
      <w:t xml:space="preserve"> </w:t>
    </w:r>
    <w:r w:rsidR="00816731" w:rsidRPr="008079ED">
      <w:rPr>
        <w:rStyle w:val="Seitenzahl"/>
        <w:rFonts w:ascii="Arial" w:hAnsi="Arial" w:cs="Arial"/>
        <w:sz w:val="22"/>
        <w:szCs w:val="22"/>
        <w:lang w:val="en-GB"/>
      </w:rPr>
      <w:fldChar w:fldCharType="begin"/>
    </w:r>
    <w:r w:rsidR="00816731" w:rsidRPr="008079ED">
      <w:rPr>
        <w:rStyle w:val="Seitenzahl"/>
        <w:rFonts w:ascii="Arial" w:hAnsi="Arial" w:cs="Arial"/>
        <w:sz w:val="22"/>
        <w:szCs w:val="22"/>
        <w:lang w:val="en-GB"/>
      </w:rPr>
      <w:instrText xml:space="preserve"> PAGE </w:instrText>
    </w:r>
    <w:r w:rsidR="00816731" w:rsidRPr="008079ED">
      <w:rPr>
        <w:rStyle w:val="Seitenzahl"/>
        <w:rFonts w:ascii="Arial" w:hAnsi="Arial" w:cs="Arial"/>
        <w:sz w:val="22"/>
        <w:szCs w:val="22"/>
        <w:lang w:val="en-GB"/>
      </w:rPr>
      <w:fldChar w:fldCharType="separate"/>
    </w:r>
    <w:r w:rsidR="00AA088B" w:rsidRPr="008079ED">
      <w:rPr>
        <w:rStyle w:val="Seitenzahl"/>
        <w:rFonts w:ascii="Arial" w:hAnsi="Arial" w:cs="Arial"/>
        <w:sz w:val="22"/>
        <w:szCs w:val="22"/>
        <w:lang w:val="en-GB"/>
      </w:rPr>
      <w:t>5</w:t>
    </w:r>
    <w:r w:rsidR="00816731" w:rsidRPr="008079ED">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393B7" w14:textId="77777777" w:rsidR="003108CD" w:rsidRDefault="003108CD">
      <w:r>
        <w:separator/>
      </w:r>
    </w:p>
  </w:footnote>
  <w:footnote w:type="continuationSeparator" w:id="0">
    <w:p w14:paraId="788F698A" w14:textId="77777777" w:rsidR="003108CD" w:rsidRDefault="003108CD">
      <w:r>
        <w:continuationSeparator/>
      </w:r>
    </w:p>
  </w:footnote>
  <w:footnote w:type="continuationNotice" w:id="1">
    <w:p w14:paraId="53659D4D" w14:textId="77777777" w:rsidR="003108CD" w:rsidRDefault="003108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7B9E351A" w:rsidR="00816731" w:rsidRPr="008079ED" w:rsidRDefault="00816731">
    <w:pPr>
      <w:pStyle w:val="Kopfzeile"/>
      <w:spacing w:after="60"/>
      <w:rPr>
        <w:rFonts w:ascii="Arial" w:hAnsi="Arial" w:cs="Arial"/>
        <w:b/>
        <w:bCs/>
        <w:i/>
        <w:iCs/>
        <w:spacing w:val="40"/>
        <w:sz w:val="32"/>
        <w:lang w:val="en-GB"/>
      </w:rPr>
    </w:pPr>
    <w:r w:rsidRPr="008079ED">
      <w:rPr>
        <w:rFonts w:ascii="Arial" w:hAnsi="Arial" w:cs="Arial"/>
        <w:b/>
        <w:bCs/>
        <w:i/>
        <w:iCs/>
        <w:noProof/>
        <w:spacing w:val="40"/>
        <w:sz w:val="20"/>
        <w:lang w:val="en-GB"/>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8"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8079ED">
      <w:rPr>
        <w:rFonts w:ascii="Arial" w:hAnsi="Arial" w:cs="Arial"/>
        <w:b/>
        <w:bCs/>
        <w:i/>
        <w:iCs/>
        <w:spacing w:val="40"/>
        <w:sz w:val="32"/>
        <w:lang w:val="en-GB"/>
      </w:rPr>
      <w:t>Press</w:t>
    </w:r>
    <w:r w:rsidR="008079ED" w:rsidRPr="008079ED">
      <w:rPr>
        <w:rFonts w:ascii="Arial" w:hAnsi="Arial" w:cs="Arial"/>
        <w:b/>
        <w:bCs/>
        <w:i/>
        <w:iCs/>
        <w:spacing w:val="40"/>
        <w:sz w:val="32"/>
        <w:lang w:val="en-GB"/>
      </w:rPr>
      <w:t xml:space="preserve"> releas</w:t>
    </w:r>
    <w:r w:rsidRPr="008079ED">
      <w:rPr>
        <w:rFonts w:ascii="Arial" w:hAnsi="Arial" w:cs="Arial"/>
        <w:b/>
        <w:bCs/>
        <w:i/>
        <w:iCs/>
        <w:spacing w:val="40"/>
        <w:sz w:val="32"/>
        <w:lang w:val="en-GB"/>
      </w:rPr>
      <w:t>e</w:t>
    </w:r>
  </w:p>
  <w:p w14:paraId="27A8B33A" w14:textId="7F682CA3" w:rsidR="00816731" w:rsidRPr="008079ED" w:rsidRDefault="00816731" w:rsidP="00374B1B">
    <w:pPr>
      <w:pStyle w:val="Kopfzeile"/>
      <w:rPr>
        <w:lang w:val="en-GB"/>
      </w:rPr>
    </w:pPr>
    <w:r w:rsidRPr="008079ED">
      <w:rPr>
        <w:rFonts w:ascii="Arial" w:hAnsi="Arial" w:cs="Arial"/>
        <w:sz w:val="22"/>
        <w:lang w:val="en-GB"/>
      </w:rPr>
      <w:t>Eplan</w:t>
    </w:r>
  </w:p>
  <w:p w14:paraId="0DF07C2F" w14:textId="3B03117E" w:rsidR="00816731" w:rsidRPr="008079ED" w:rsidRDefault="00816731" w:rsidP="001878C3">
    <w:pPr>
      <w:pStyle w:val="Kopfzeile"/>
      <w:tabs>
        <w:tab w:val="clear" w:pos="4536"/>
        <w:tab w:val="clear" w:pos="9072"/>
        <w:tab w:val="left" w:pos="6679"/>
      </w:tabs>
      <w:rPr>
        <w:lang w:val="en-GB"/>
      </w:rPr>
    </w:pPr>
    <w:r w:rsidRPr="008079ED">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13172B29" w:rsidR="00816731" w:rsidRPr="008079ED" w:rsidRDefault="00E521F7">
    <w:pPr>
      <w:pStyle w:val="Kopfzeile"/>
      <w:spacing w:after="60"/>
      <w:rPr>
        <w:rFonts w:ascii="Arial" w:hAnsi="Arial" w:cs="Arial"/>
        <w:b/>
        <w:bCs/>
        <w:i/>
        <w:iCs/>
        <w:spacing w:val="40"/>
        <w:sz w:val="32"/>
        <w:lang w:val="en-GB"/>
      </w:rPr>
    </w:pPr>
    <w:r w:rsidRPr="008079ED">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9"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8079ED">
      <w:rPr>
        <w:rFonts w:ascii="Arial" w:hAnsi="Arial" w:cs="Arial"/>
        <w:b/>
        <w:bCs/>
        <w:i/>
        <w:iCs/>
        <w:spacing w:val="40"/>
        <w:sz w:val="32"/>
        <w:lang w:val="en-GB"/>
      </w:rPr>
      <w:t>Press</w:t>
    </w:r>
    <w:r w:rsidR="008079ED" w:rsidRPr="008079ED">
      <w:rPr>
        <w:rFonts w:ascii="Arial" w:hAnsi="Arial" w:cs="Arial"/>
        <w:b/>
        <w:bCs/>
        <w:i/>
        <w:iCs/>
        <w:spacing w:val="40"/>
        <w:sz w:val="32"/>
        <w:lang w:val="en-GB"/>
      </w:rPr>
      <w:t xml:space="preserve"> release</w:t>
    </w:r>
  </w:p>
  <w:p w14:paraId="41C05AD8" w14:textId="7ADF7C04" w:rsidR="00816731" w:rsidRPr="008079ED" w:rsidRDefault="00816731">
    <w:pPr>
      <w:pStyle w:val="Kopfzeile"/>
      <w:rPr>
        <w:lang w:val="en-GB"/>
      </w:rPr>
    </w:pPr>
    <w:r w:rsidRPr="008079ED">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9D9"/>
    <w:multiLevelType w:val="hybridMultilevel"/>
    <w:tmpl w:val="EA9C1D7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7295881">
    <w:abstractNumId w:val="1"/>
  </w:num>
  <w:num w:numId="2" w16cid:durableId="1138569822">
    <w:abstractNumId w:val="20"/>
  </w:num>
  <w:num w:numId="3" w16cid:durableId="2019501323">
    <w:abstractNumId w:val="5"/>
  </w:num>
  <w:num w:numId="4" w16cid:durableId="1011492504">
    <w:abstractNumId w:val="6"/>
  </w:num>
  <w:num w:numId="5" w16cid:durableId="1043554319">
    <w:abstractNumId w:val="11"/>
  </w:num>
  <w:num w:numId="6" w16cid:durableId="171772450">
    <w:abstractNumId w:val="12"/>
  </w:num>
  <w:num w:numId="7" w16cid:durableId="2116898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3723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00973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9057030">
    <w:abstractNumId w:val="14"/>
  </w:num>
  <w:num w:numId="11" w16cid:durableId="168644172">
    <w:abstractNumId w:val="14"/>
  </w:num>
  <w:num w:numId="12" w16cid:durableId="237911674">
    <w:abstractNumId w:val="17"/>
  </w:num>
  <w:num w:numId="13" w16cid:durableId="518784131">
    <w:abstractNumId w:val="18"/>
  </w:num>
  <w:num w:numId="14" w16cid:durableId="99298704">
    <w:abstractNumId w:val="2"/>
  </w:num>
  <w:num w:numId="15" w16cid:durableId="1426420161">
    <w:abstractNumId w:val="26"/>
  </w:num>
  <w:num w:numId="16" w16cid:durableId="1191065126">
    <w:abstractNumId w:val="13"/>
  </w:num>
  <w:num w:numId="17" w16cid:durableId="1304190629">
    <w:abstractNumId w:val="23"/>
  </w:num>
  <w:num w:numId="18" w16cid:durableId="1147553814">
    <w:abstractNumId w:val="4"/>
  </w:num>
  <w:num w:numId="19" w16cid:durableId="139881717">
    <w:abstractNumId w:val="19"/>
  </w:num>
  <w:num w:numId="20" w16cid:durableId="989214593">
    <w:abstractNumId w:val="21"/>
  </w:num>
  <w:num w:numId="21" w16cid:durableId="145515411">
    <w:abstractNumId w:val="25"/>
  </w:num>
  <w:num w:numId="22" w16cid:durableId="1505895155">
    <w:abstractNumId w:val="7"/>
  </w:num>
  <w:num w:numId="23" w16cid:durableId="536697089">
    <w:abstractNumId w:val="10"/>
  </w:num>
  <w:num w:numId="24" w16cid:durableId="1321814775">
    <w:abstractNumId w:val="8"/>
  </w:num>
  <w:num w:numId="25" w16cid:durableId="150028750">
    <w:abstractNumId w:val="9"/>
  </w:num>
  <w:num w:numId="26" w16cid:durableId="128937923">
    <w:abstractNumId w:val="3"/>
  </w:num>
  <w:num w:numId="27" w16cid:durableId="180751606">
    <w:abstractNumId w:val="15"/>
  </w:num>
  <w:num w:numId="28" w16cid:durableId="1806462541">
    <w:abstractNumId w:val="16"/>
  </w:num>
  <w:num w:numId="29" w16cid:durableId="36071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61ABC"/>
    <w:rsid w:val="00063747"/>
    <w:rsid w:val="00064786"/>
    <w:rsid w:val="00070778"/>
    <w:rsid w:val="00071E2C"/>
    <w:rsid w:val="000721CC"/>
    <w:rsid w:val="0007320E"/>
    <w:rsid w:val="000749C8"/>
    <w:rsid w:val="00076D04"/>
    <w:rsid w:val="0008634B"/>
    <w:rsid w:val="00087D14"/>
    <w:rsid w:val="00090A07"/>
    <w:rsid w:val="000974AF"/>
    <w:rsid w:val="000A1F79"/>
    <w:rsid w:val="000A2FB3"/>
    <w:rsid w:val="000A5019"/>
    <w:rsid w:val="000A5A45"/>
    <w:rsid w:val="000A5D4B"/>
    <w:rsid w:val="000A6156"/>
    <w:rsid w:val="000A7A41"/>
    <w:rsid w:val="000B058D"/>
    <w:rsid w:val="000B0FDC"/>
    <w:rsid w:val="000B6774"/>
    <w:rsid w:val="000B736C"/>
    <w:rsid w:val="000B7B9D"/>
    <w:rsid w:val="000C5F56"/>
    <w:rsid w:val="000C745B"/>
    <w:rsid w:val="000D0BF5"/>
    <w:rsid w:val="000D0D4D"/>
    <w:rsid w:val="000D1861"/>
    <w:rsid w:val="000D1962"/>
    <w:rsid w:val="000D59D2"/>
    <w:rsid w:val="000D669F"/>
    <w:rsid w:val="000D78C5"/>
    <w:rsid w:val="000E180A"/>
    <w:rsid w:val="000E2583"/>
    <w:rsid w:val="000E449F"/>
    <w:rsid w:val="000E64D1"/>
    <w:rsid w:val="000E764C"/>
    <w:rsid w:val="000E7B68"/>
    <w:rsid w:val="000F008B"/>
    <w:rsid w:val="000F0D0D"/>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4EF7"/>
    <w:rsid w:val="00145949"/>
    <w:rsid w:val="00146B43"/>
    <w:rsid w:val="00150689"/>
    <w:rsid w:val="00153E95"/>
    <w:rsid w:val="00161675"/>
    <w:rsid w:val="00161EE7"/>
    <w:rsid w:val="00162943"/>
    <w:rsid w:val="00162E0A"/>
    <w:rsid w:val="00166725"/>
    <w:rsid w:val="00166F0B"/>
    <w:rsid w:val="001704C6"/>
    <w:rsid w:val="0017058B"/>
    <w:rsid w:val="00171F7C"/>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0BBB"/>
    <w:rsid w:val="001E1FA8"/>
    <w:rsid w:val="001E2DA1"/>
    <w:rsid w:val="001E2EC3"/>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1BA4"/>
    <w:rsid w:val="00263489"/>
    <w:rsid w:val="00265267"/>
    <w:rsid w:val="00265E22"/>
    <w:rsid w:val="00266ADF"/>
    <w:rsid w:val="0027042A"/>
    <w:rsid w:val="0027044E"/>
    <w:rsid w:val="0027123B"/>
    <w:rsid w:val="00274529"/>
    <w:rsid w:val="00281E0F"/>
    <w:rsid w:val="0028258D"/>
    <w:rsid w:val="0028724E"/>
    <w:rsid w:val="002905A5"/>
    <w:rsid w:val="00292D6D"/>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E5544"/>
    <w:rsid w:val="002F153E"/>
    <w:rsid w:val="002F1868"/>
    <w:rsid w:val="002F2AF4"/>
    <w:rsid w:val="002F71E0"/>
    <w:rsid w:val="002F7AB2"/>
    <w:rsid w:val="002F7D54"/>
    <w:rsid w:val="00300D7C"/>
    <w:rsid w:val="00303EA0"/>
    <w:rsid w:val="0030644E"/>
    <w:rsid w:val="00310444"/>
    <w:rsid w:val="003108CD"/>
    <w:rsid w:val="00310D23"/>
    <w:rsid w:val="0031173D"/>
    <w:rsid w:val="00321849"/>
    <w:rsid w:val="00321908"/>
    <w:rsid w:val="003229D5"/>
    <w:rsid w:val="00323161"/>
    <w:rsid w:val="00323D8D"/>
    <w:rsid w:val="003245CC"/>
    <w:rsid w:val="00324B5A"/>
    <w:rsid w:val="0032582B"/>
    <w:rsid w:val="00325AB7"/>
    <w:rsid w:val="00327764"/>
    <w:rsid w:val="00327F03"/>
    <w:rsid w:val="003308CF"/>
    <w:rsid w:val="003340DF"/>
    <w:rsid w:val="003360C5"/>
    <w:rsid w:val="00336158"/>
    <w:rsid w:val="003455E8"/>
    <w:rsid w:val="00346DA8"/>
    <w:rsid w:val="00347595"/>
    <w:rsid w:val="00351DFD"/>
    <w:rsid w:val="0035380A"/>
    <w:rsid w:val="00353D92"/>
    <w:rsid w:val="00353F35"/>
    <w:rsid w:val="0035786B"/>
    <w:rsid w:val="00357955"/>
    <w:rsid w:val="00360650"/>
    <w:rsid w:val="00361088"/>
    <w:rsid w:val="00361213"/>
    <w:rsid w:val="0036169A"/>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16E3"/>
    <w:rsid w:val="00392058"/>
    <w:rsid w:val="00393C77"/>
    <w:rsid w:val="00393D05"/>
    <w:rsid w:val="003946F6"/>
    <w:rsid w:val="00396198"/>
    <w:rsid w:val="003973D0"/>
    <w:rsid w:val="003A00AE"/>
    <w:rsid w:val="003A65A7"/>
    <w:rsid w:val="003A65BB"/>
    <w:rsid w:val="003B1443"/>
    <w:rsid w:val="003B25FA"/>
    <w:rsid w:val="003B3B23"/>
    <w:rsid w:val="003B4C59"/>
    <w:rsid w:val="003B7F4C"/>
    <w:rsid w:val="003C436F"/>
    <w:rsid w:val="003C58DC"/>
    <w:rsid w:val="003C5E85"/>
    <w:rsid w:val="003C7EBF"/>
    <w:rsid w:val="003D11CB"/>
    <w:rsid w:val="003D2BEF"/>
    <w:rsid w:val="003D2ECB"/>
    <w:rsid w:val="003D3A40"/>
    <w:rsid w:val="003D3A80"/>
    <w:rsid w:val="003D3AE1"/>
    <w:rsid w:val="003D468B"/>
    <w:rsid w:val="003D49C1"/>
    <w:rsid w:val="003D6A6A"/>
    <w:rsid w:val="003E0AEE"/>
    <w:rsid w:val="003E11DA"/>
    <w:rsid w:val="003E40B6"/>
    <w:rsid w:val="003F2C88"/>
    <w:rsid w:val="003F3729"/>
    <w:rsid w:val="003F5F61"/>
    <w:rsid w:val="003F6DD2"/>
    <w:rsid w:val="004042CC"/>
    <w:rsid w:val="0040435D"/>
    <w:rsid w:val="0040448A"/>
    <w:rsid w:val="00404A97"/>
    <w:rsid w:val="00410F88"/>
    <w:rsid w:val="0041201A"/>
    <w:rsid w:val="004142E9"/>
    <w:rsid w:val="00416D8D"/>
    <w:rsid w:val="004212DE"/>
    <w:rsid w:val="0042191D"/>
    <w:rsid w:val="00421EAD"/>
    <w:rsid w:val="00422D67"/>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437E"/>
    <w:rsid w:val="004C6585"/>
    <w:rsid w:val="004C783C"/>
    <w:rsid w:val="004D0501"/>
    <w:rsid w:val="004D41B3"/>
    <w:rsid w:val="004D4346"/>
    <w:rsid w:val="004D75EA"/>
    <w:rsid w:val="004E0128"/>
    <w:rsid w:val="004E1988"/>
    <w:rsid w:val="004E2A9E"/>
    <w:rsid w:val="004E4040"/>
    <w:rsid w:val="004E4412"/>
    <w:rsid w:val="004E5316"/>
    <w:rsid w:val="004E645D"/>
    <w:rsid w:val="004E6C3C"/>
    <w:rsid w:val="004E6E8F"/>
    <w:rsid w:val="004F2E9C"/>
    <w:rsid w:val="004F45EC"/>
    <w:rsid w:val="004F58FC"/>
    <w:rsid w:val="004F618B"/>
    <w:rsid w:val="00503F4A"/>
    <w:rsid w:val="00504921"/>
    <w:rsid w:val="00507514"/>
    <w:rsid w:val="00507F14"/>
    <w:rsid w:val="00512E66"/>
    <w:rsid w:val="00514B25"/>
    <w:rsid w:val="00514D65"/>
    <w:rsid w:val="00517BB2"/>
    <w:rsid w:val="00517C97"/>
    <w:rsid w:val="00520344"/>
    <w:rsid w:val="0052208E"/>
    <w:rsid w:val="00527605"/>
    <w:rsid w:val="00534163"/>
    <w:rsid w:val="00534A34"/>
    <w:rsid w:val="00536B87"/>
    <w:rsid w:val="00542A68"/>
    <w:rsid w:val="00542F74"/>
    <w:rsid w:val="00543644"/>
    <w:rsid w:val="005436C0"/>
    <w:rsid w:val="00545113"/>
    <w:rsid w:val="0054766C"/>
    <w:rsid w:val="00552D0D"/>
    <w:rsid w:val="00557C0A"/>
    <w:rsid w:val="00562CFC"/>
    <w:rsid w:val="00563513"/>
    <w:rsid w:val="00563AF8"/>
    <w:rsid w:val="0056423A"/>
    <w:rsid w:val="00564A27"/>
    <w:rsid w:val="00567B8A"/>
    <w:rsid w:val="00567DC9"/>
    <w:rsid w:val="00571149"/>
    <w:rsid w:val="00571D51"/>
    <w:rsid w:val="00571E63"/>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A3B0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679"/>
    <w:rsid w:val="00707802"/>
    <w:rsid w:val="0071101B"/>
    <w:rsid w:val="00712C40"/>
    <w:rsid w:val="007175BD"/>
    <w:rsid w:val="00720B7B"/>
    <w:rsid w:val="00725EA8"/>
    <w:rsid w:val="0072662E"/>
    <w:rsid w:val="007268A4"/>
    <w:rsid w:val="00726AFE"/>
    <w:rsid w:val="00727B68"/>
    <w:rsid w:val="00736203"/>
    <w:rsid w:val="007433C3"/>
    <w:rsid w:val="00745756"/>
    <w:rsid w:val="007465BF"/>
    <w:rsid w:val="007477D6"/>
    <w:rsid w:val="00751965"/>
    <w:rsid w:val="0075302B"/>
    <w:rsid w:val="00754B3F"/>
    <w:rsid w:val="00761FC7"/>
    <w:rsid w:val="007627E1"/>
    <w:rsid w:val="00766CD0"/>
    <w:rsid w:val="00767C50"/>
    <w:rsid w:val="00781C59"/>
    <w:rsid w:val="00783464"/>
    <w:rsid w:val="007916BF"/>
    <w:rsid w:val="00793C7B"/>
    <w:rsid w:val="007A3BD9"/>
    <w:rsid w:val="007A5A7F"/>
    <w:rsid w:val="007A5DC3"/>
    <w:rsid w:val="007B28BF"/>
    <w:rsid w:val="007B4FEE"/>
    <w:rsid w:val="007C2344"/>
    <w:rsid w:val="007C6358"/>
    <w:rsid w:val="007C7D81"/>
    <w:rsid w:val="007D2457"/>
    <w:rsid w:val="007D2F43"/>
    <w:rsid w:val="007D5A07"/>
    <w:rsid w:val="007D6B64"/>
    <w:rsid w:val="007E1805"/>
    <w:rsid w:val="007E27D6"/>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079ED"/>
    <w:rsid w:val="00810D6B"/>
    <w:rsid w:val="008112A3"/>
    <w:rsid w:val="00814F7F"/>
    <w:rsid w:val="00816731"/>
    <w:rsid w:val="008214A0"/>
    <w:rsid w:val="00821532"/>
    <w:rsid w:val="00823DFD"/>
    <w:rsid w:val="008241A5"/>
    <w:rsid w:val="0082489F"/>
    <w:rsid w:val="008331D8"/>
    <w:rsid w:val="008334E2"/>
    <w:rsid w:val="0083381C"/>
    <w:rsid w:val="008338AC"/>
    <w:rsid w:val="00834997"/>
    <w:rsid w:val="008349CC"/>
    <w:rsid w:val="00835663"/>
    <w:rsid w:val="00837F94"/>
    <w:rsid w:val="00841F95"/>
    <w:rsid w:val="00842286"/>
    <w:rsid w:val="0084244E"/>
    <w:rsid w:val="0084300D"/>
    <w:rsid w:val="00844453"/>
    <w:rsid w:val="00850F19"/>
    <w:rsid w:val="00851BCF"/>
    <w:rsid w:val="0085494B"/>
    <w:rsid w:val="008577A8"/>
    <w:rsid w:val="008612A6"/>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97C81"/>
    <w:rsid w:val="008A175B"/>
    <w:rsid w:val="008A30B7"/>
    <w:rsid w:val="008A7B6D"/>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6504"/>
    <w:rsid w:val="008E6DCF"/>
    <w:rsid w:val="008E701E"/>
    <w:rsid w:val="008F319B"/>
    <w:rsid w:val="008F335F"/>
    <w:rsid w:val="008F4E08"/>
    <w:rsid w:val="008F56C2"/>
    <w:rsid w:val="008F6510"/>
    <w:rsid w:val="008F6D3E"/>
    <w:rsid w:val="0090693D"/>
    <w:rsid w:val="00913678"/>
    <w:rsid w:val="00915675"/>
    <w:rsid w:val="00915949"/>
    <w:rsid w:val="00915ADB"/>
    <w:rsid w:val="009218CD"/>
    <w:rsid w:val="00922DB0"/>
    <w:rsid w:val="00925A89"/>
    <w:rsid w:val="009274E3"/>
    <w:rsid w:val="009368B4"/>
    <w:rsid w:val="00936A0E"/>
    <w:rsid w:val="0093794B"/>
    <w:rsid w:val="009441ED"/>
    <w:rsid w:val="009449A5"/>
    <w:rsid w:val="00951769"/>
    <w:rsid w:val="00952052"/>
    <w:rsid w:val="00952133"/>
    <w:rsid w:val="00953CED"/>
    <w:rsid w:val="009571C5"/>
    <w:rsid w:val="009602B7"/>
    <w:rsid w:val="00961EBD"/>
    <w:rsid w:val="00966462"/>
    <w:rsid w:val="009703D5"/>
    <w:rsid w:val="00973DD2"/>
    <w:rsid w:val="009747D3"/>
    <w:rsid w:val="00976473"/>
    <w:rsid w:val="00976FEA"/>
    <w:rsid w:val="0097774B"/>
    <w:rsid w:val="00980CBF"/>
    <w:rsid w:val="00981DC9"/>
    <w:rsid w:val="00982354"/>
    <w:rsid w:val="00983570"/>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66CC"/>
    <w:rsid w:val="009F7288"/>
    <w:rsid w:val="009F7EFD"/>
    <w:rsid w:val="00A0173E"/>
    <w:rsid w:val="00A05B62"/>
    <w:rsid w:val="00A06CCF"/>
    <w:rsid w:val="00A10C14"/>
    <w:rsid w:val="00A10EAC"/>
    <w:rsid w:val="00A148F9"/>
    <w:rsid w:val="00A17448"/>
    <w:rsid w:val="00A22383"/>
    <w:rsid w:val="00A24BE6"/>
    <w:rsid w:val="00A270EB"/>
    <w:rsid w:val="00A27798"/>
    <w:rsid w:val="00A30040"/>
    <w:rsid w:val="00A31948"/>
    <w:rsid w:val="00A34043"/>
    <w:rsid w:val="00A36DE2"/>
    <w:rsid w:val="00A372FF"/>
    <w:rsid w:val="00A40469"/>
    <w:rsid w:val="00A41B71"/>
    <w:rsid w:val="00A51A19"/>
    <w:rsid w:val="00A56994"/>
    <w:rsid w:val="00A60813"/>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7FB"/>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4C0C"/>
    <w:rsid w:val="00B557B8"/>
    <w:rsid w:val="00B56A1E"/>
    <w:rsid w:val="00B63ECF"/>
    <w:rsid w:val="00B64CFE"/>
    <w:rsid w:val="00B716FC"/>
    <w:rsid w:val="00B717C3"/>
    <w:rsid w:val="00B71B08"/>
    <w:rsid w:val="00B71BFD"/>
    <w:rsid w:val="00B76A52"/>
    <w:rsid w:val="00B77DB6"/>
    <w:rsid w:val="00B802A2"/>
    <w:rsid w:val="00B80C19"/>
    <w:rsid w:val="00B82A84"/>
    <w:rsid w:val="00B838B0"/>
    <w:rsid w:val="00B861D3"/>
    <w:rsid w:val="00B920F3"/>
    <w:rsid w:val="00B921B3"/>
    <w:rsid w:val="00B92E4B"/>
    <w:rsid w:val="00BA040E"/>
    <w:rsid w:val="00BA7478"/>
    <w:rsid w:val="00BB116F"/>
    <w:rsid w:val="00BB2947"/>
    <w:rsid w:val="00BC0A34"/>
    <w:rsid w:val="00BC18DE"/>
    <w:rsid w:val="00BC4C74"/>
    <w:rsid w:val="00BC7498"/>
    <w:rsid w:val="00BD194C"/>
    <w:rsid w:val="00BD2B02"/>
    <w:rsid w:val="00BD3D8A"/>
    <w:rsid w:val="00BD5EF6"/>
    <w:rsid w:val="00BE2635"/>
    <w:rsid w:val="00BF238B"/>
    <w:rsid w:val="00BF27E3"/>
    <w:rsid w:val="00BF42EC"/>
    <w:rsid w:val="00C00D3A"/>
    <w:rsid w:val="00C01A80"/>
    <w:rsid w:val="00C036D0"/>
    <w:rsid w:val="00C04CB7"/>
    <w:rsid w:val="00C105C2"/>
    <w:rsid w:val="00C11179"/>
    <w:rsid w:val="00C11819"/>
    <w:rsid w:val="00C13F19"/>
    <w:rsid w:val="00C262DD"/>
    <w:rsid w:val="00C30000"/>
    <w:rsid w:val="00C341D6"/>
    <w:rsid w:val="00C3606B"/>
    <w:rsid w:val="00C37519"/>
    <w:rsid w:val="00C40110"/>
    <w:rsid w:val="00C40904"/>
    <w:rsid w:val="00C41B3F"/>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A42F5"/>
    <w:rsid w:val="00CA4D65"/>
    <w:rsid w:val="00CA7D15"/>
    <w:rsid w:val="00CB4AE3"/>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3242"/>
    <w:rsid w:val="00D34E38"/>
    <w:rsid w:val="00D34FEC"/>
    <w:rsid w:val="00D357E9"/>
    <w:rsid w:val="00D35E87"/>
    <w:rsid w:val="00D40604"/>
    <w:rsid w:val="00D43970"/>
    <w:rsid w:val="00D43B60"/>
    <w:rsid w:val="00D43BB9"/>
    <w:rsid w:val="00D4411E"/>
    <w:rsid w:val="00D447B2"/>
    <w:rsid w:val="00D45E4F"/>
    <w:rsid w:val="00D47D6D"/>
    <w:rsid w:val="00D53D03"/>
    <w:rsid w:val="00D56923"/>
    <w:rsid w:val="00D571ED"/>
    <w:rsid w:val="00D57384"/>
    <w:rsid w:val="00D6051B"/>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059E"/>
    <w:rsid w:val="00D93FB1"/>
    <w:rsid w:val="00DA1C23"/>
    <w:rsid w:val="00DA3F0E"/>
    <w:rsid w:val="00DA6AF2"/>
    <w:rsid w:val="00DA7173"/>
    <w:rsid w:val="00DB371A"/>
    <w:rsid w:val="00DB7703"/>
    <w:rsid w:val="00DC1071"/>
    <w:rsid w:val="00DC4214"/>
    <w:rsid w:val="00DD4317"/>
    <w:rsid w:val="00DD65CF"/>
    <w:rsid w:val="00DD6681"/>
    <w:rsid w:val="00DE0DE5"/>
    <w:rsid w:val="00DE3A61"/>
    <w:rsid w:val="00DE5658"/>
    <w:rsid w:val="00DE5E2B"/>
    <w:rsid w:val="00DE78DB"/>
    <w:rsid w:val="00DF20DE"/>
    <w:rsid w:val="00DF3BED"/>
    <w:rsid w:val="00DF6124"/>
    <w:rsid w:val="00DF6DEA"/>
    <w:rsid w:val="00E004F4"/>
    <w:rsid w:val="00E028E0"/>
    <w:rsid w:val="00E03A23"/>
    <w:rsid w:val="00E065F6"/>
    <w:rsid w:val="00E06E56"/>
    <w:rsid w:val="00E07D54"/>
    <w:rsid w:val="00E142A7"/>
    <w:rsid w:val="00E17993"/>
    <w:rsid w:val="00E33B81"/>
    <w:rsid w:val="00E343EC"/>
    <w:rsid w:val="00E357B0"/>
    <w:rsid w:val="00E37BA8"/>
    <w:rsid w:val="00E41898"/>
    <w:rsid w:val="00E45545"/>
    <w:rsid w:val="00E46863"/>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734"/>
    <w:rsid w:val="00ED7FBC"/>
    <w:rsid w:val="00EE518D"/>
    <w:rsid w:val="00EE6584"/>
    <w:rsid w:val="00EF1306"/>
    <w:rsid w:val="00EF16D9"/>
    <w:rsid w:val="00EF6AD8"/>
    <w:rsid w:val="00EF7D81"/>
    <w:rsid w:val="00F00512"/>
    <w:rsid w:val="00F0074A"/>
    <w:rsid w:val="00F03F9E"/>
    <w:rsid w:val="00F052AC"/>
    <w:rsid w:val="00F05561"/>
    <w:rsid w:val="00F06EEC"/>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9FB"/>
    <w:rsid w:val="00F62BE2"/>
    <w:rsid w:val="00F6736F"/>
    <w:rsid w:val="00F70DAC"/>
    <w:rsid w:val="00F71A01"/>
    <w:rsid w:val="00F74113"/>
    <w:rsid w:val="00F76D89"/>
    <w:rsid w:val="00F8008D"/>
    <w:rsid w:val="00F81C37"/>
    <w:rsid w:val="00F8480A"/>
    <w:rsid w:val="00F8601E"/>
    <w:rsid w:val="00F94985"/>
    <w:rsid w:val="00F94BF7"/>
    <w:rsid w:val="00F951A9"/>
    <w:rsid w:val="00FA1443"/>
    <w:rsid w:val="00FA5A78"/>
    <w:rsid w:val="00FA5BBD"/>
    <w:rsid w:val="00FA6F0E"/>
    <w:rsid w:val="00FB0623"/>
    <w:rsid w:val="00FB07CC"/>
    <w:rsid w:val="00FB43AF"/>
    <w:rsid w:val="00FB4886"/>
    <w:rsid w:val="00FB4EA7"/>
    <w:rsid w:val="00FC0B8E"/>
    <w:rsid w:val="00FC566F"/>
    <w:rsid w:val="00FC60CD"/>
    <w:rsid w:val="00FD08B2"/>
    <w:rsid w:val="00FD2C0F"/>
    <w:rsid w:val="00FD5615"/>
    <w:rsid w:val="00FD63F0"/>
    <w:rsid w:val="00FD7163"/>
    <w:rsid w:val="00FE3DCC"/>
    <w:rsid w:val="00FE4E30"/>
    <w:rsid w:val="00FE5327"/>
    <w:rsid w:val="00FE62BE"/>
    <w:rsid w:val="00FF32FE"/>
    <w:rsid w:val="00FF666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ui-provider">
    <w:name w:val="ui-provider"/>
    <w:basedOn w:val="Absatz-Standardschriftart"/>
    <w:rsid w:val="00C4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664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227110123">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496651442">
      <w:bodyDiv w:val="1"/>
      <w:marLeft w:val="0"/>
      <w:marRight w:val="0"/>
      <w:marTop w:val="0"/>
      <w:marBottom w:val="0"/>
      <w:divBdr>
        <w:top w:val="none" w:sz="0" w:space="0" w:color="auto"/>
        <w:left w:val="none" w:sz="0" w:space="0" w:color="auto"/>
        <w:bottom w:val="none" w:sz="0" w:space="0" w:color="auto"/>
        <w:right w:val="none" w:sz="0" w:space="0" w:color="auto"/>
      </w:divBdr>
      <w:divsChild>
        <w:div w:id="432091835">
          <w:marLeft w:val="0"/>
          <w:marRight w:val="0"/>
          <w:marTop w:val="0"/>
          <w:marBottom w:val="0"/>
          <w:divBdr>
            <w:top w:val="none" w:sz="0" w:space="0" w:color="auto"/>
            <w:left w:val="none" w:sz="0" w:space="0" w:color="auto"/>
            <w:bottom w:val="none" w:sz="0" w:space="0" w:color="auto"/>
            <w:right w:val="none" w:sz="0" w:space="0" w:color="auto"/>
          </w:divBdr>
        </w:div>
        <w:div w:id="1420828581">
          <w:marLeft w:val="0"/>
          <w:marRight w:val="0"/>
          <w:marTop w:val="0"/>
          <w:marBottom w:val="0"/>
          <w:divBdr>
            <w:top w:val="none" w:sz="0" w:space="0" w:color="auto"/>
            <w:left w:val="none" w:sz="0" w:space="0" w:color="auto"/>
            <w:bottom w:val="none" w:sz="0" w:space="0" w:color="auto"/>
            <w:right w:val="none" w:sz="0" w:space="0" w:color="auto"/>
          </w:divBdr>
        </w:div>
      </w:divsChild>
    </w:div>
    <w:div w:id="501313219">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5500230">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76102265">
      <w:bodyDiv w:val="1"/>
      <w:marLeft w:val="0"/>
      <w:marRight w:val="0"/>
      <w:marTop w:val="0"/>
      <w:marBottom w:val="0"/>
      <w:divBdr>
        <w:top w:val="none" w:sz="0" w:space="0" w:color="auto"/>
        <w:left w:val="none" w:sz="0" w:space="0" w:color="auto"/>
        <w:bottom w:val="none" w:sz="0" w:space="0" w:color="auto"/>
        <w:right w:val="none" w:sz="0" w:space="0" w:color="auto"/>
      </w:divBdr>
    </w:div>
    <w:div w:id="78230402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899485736">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72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3</Pages>
  <Words>729</Words>
  <Characters>4595</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Robin Buesgen</cp:lastModifiedBy>
  <cp:revision>5</cp:revision>
  <cp:lastPrinted>2016-11-07T08:13:00Z</cp:lastPrinted>
  <dcterms:created xsi:type="dcterms:W3CDTF">2023-05-16T07:55:00Z</dcterms:created>
  <dcterms:modified xsi:type="dcterms:W3CDTF">2023-05-23T11:18:00Z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